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color w:val="000000" w:themeColor="text1"/>
          <w:sz w:val="32"/>
          <w:szCs w:val="32"/>
        </w:rPr>
        <w:id w:val="-1504660466"/>
        <w:docPartObj>
          <w:docPartGallery w:val="Cover Pages"/>
          <w:docPartUnique/>
        </w:docPartObj>
      </w:sdtPr>
      <w:sdtEndPr>
        <w:rPr>
          <w:b/>
          <w:color w:val="auto"/>
          <w:sz w:val="96"/>
          <w:szCs w:val="96"/>
        </w:rPr>
      </w:sdtEndPr>
      <w:sdtContent>
        <w:p w:rsidR="00CD5A2A" w:rsidRDefault="003723B8">
          <w:pPr>
            <w:jc w:val="right"/>
            <w:rPr>
              <w:color w:val="000000" w:themeColor="text1"/>
              <w:sz w:val="32"/>
              <w:szCs w:val="32"/>
            </w:rPr>
          </w:pPr>
          <w:sdt>
            <w:sdtPr>
              <w:rPr>
                <w:b/>
                <w:sz w:val="96"/>
                <w:szCs w:val="96"/>
              </w:rPr>
              <w:alias w:val="Date"/>
              <w:id w:val="19000712"/>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r w:rsidR="004F10E0">
                <w:rPr>
                  <w:b/>
                  <w:sz w:val="96"/>
                  <w:szCs w:val="96"/>
                </w:rPr>
                <w:t>FY 2013-2014</w:t>
              </w:r>
            </w:sdtContent>
          </w:sdt>
          <w:r w:rsidR="00CD5A2A">
            <w:rPr>
              <w:noProof/>
              <w:color w:val="EEECE1" w:themeColor="background2"/>
              <w:sz w:val="32"/>
              <w:szCs w:val="32"/>
            </w:rPr>
            <mc:AlternateContent>
              <mc:Choice Requires="wpg">
                <w:drawing>
                  <wp:anchor distT="0" distB="0" distL="114300" distR="114300" simplePos="0" relativeHeight="251659264" behindDoc="1" locked="0" layoutInCell="0" allowOverlap="1" wp14:anchorId="28ECA644" wp14:editId="19B34EE1">
                    <wp:simplePos x="0" y="0"/>
                    <wp:positionH relativeFrom="page">
                      <wp:align>center</wp:align>
                    </wp:positionH>
                    <wp:positionV relativeFrom="page">
                      <wp:align>center</wp:align>
                    </wp:positionV>
                    <wp:extent cx="7772400" cy="10058400"/>
                    <wp:effectExtent l="0" t="0" r="0" b="0"/>
                    <wp:wrapNone/>
                    <wp:docPr id="383"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84" name="Rectangle 40"/>
                            <wps:cNvSpPr>
                              <a:spLocks noChangeArrowheads="1"/>
                            </wps:cNvSpPr>
                            <wps:spPr bwMode="auto">
                              <a:xfrm>
                                <a:off x="0" y="0"/>
                                <a:ext cx="12240" cy="15840"/>
                              </a:xfrm>
                              <a:prstGeom prst="rect">
                                <a:avLst/>
                              </a:prstGeom>
                              <a:solidFill>
                                <a:schemeClr val="accent4">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1"/>
                            <wps:cNvSpPr>
                              <a:spLocks noChangeArrowheads="1"/>
                            </wps:cNvSpPr>
                            <wps:spPr bwMode="auto">
                              <a:xfrm>
                                <a:off x="612" y="638"/>
                                <a:ext cx="11016" cy="14564"/>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page">
                      <wp14:pctHeight>100000</wp14:pctHeight>
                    </wp14:sizeRelV>
                  </wp:anchor>
                </w:drawing>
              </mc:Choice>
              <mc:Fallback>
                <w:pict>
                  <v:group id="Group 39" o:spid="_x0000_s1026" style="position:absolute;margin-left:0;margin-top:0;width:612pt;height:11in;z-index:-251657216;mso-width-percent:1000;mso-height-percent:1000;mso-position-horizontal:center;mso-position-horizontal-relative:page;mso-position-vertical:center;mso-position-vertical-relative:page;mso-width-percent:1000;mso-height-percent:1000" coordsize="12240,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" o:allowincell="f">
                    <v:rect id="Rectangle 40" o:spid="_x0000_s1027" style="position:absolute;width:12240;height:15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glRsUA&#10;AADcAAAADwAAAGRycy9kb3ducmV2LnhtbESPQWvCQBSE74X+h+UJvdWNWkOIbkIVBAtSWvXg8ZF9&#10;JsHs27C7avrv3UKhx2FmvmGW5WA6cSPnW8sKJuMEBHFldcu1guNh85qB8AFZY2eZFPyQh7J4flpi&#10;ru2dv+m2D7WIEPY5KmhC6HMpfdWQQT+2PXH0ztYZDFG6WmqH9wg3nZwmSSoNthwXGuxp3VB12V+N&#10;gvXJyTllu2076I/ZZzDp12qeKvUyGt4XIAIN4T/8195qBbPsDX7PxCMgi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CCVGxQAAANwAAAAPAAAAAAAAAAAAAAAAAJgCAABkcnMv&#10;ZG93bnJldi54bWxQSwUGAAAAAAQABAD1AAAAigMAAAAA&#10;" fillcolor="#5f497a [2407]" stroked="f"/>
                    <v:rect id="Rectangle 41" o:spid="_x0000_s1028" style="position:absolute;left:612;top:638;width:11016;height:145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huE8QA&#10;AADcAAAADwAAAGRycy9kb3ducmV2LnhtbESPT4vCMBTE7wt+h/AEb2viuhatRpEFQdA9+Ae8Pppn&#10;W2xeahO1fvuNsOBxmJnfMLNFaytxp8aXjjUM+goEceZMybmG42H1OQbhA7LByjFpeJKHxbzzMcPU&#10;uAfv6L4PuYgQ9ilqKEKoUyl9VpBF33c1cfTOrrEYomxyaRp8RLit5JdSibRYclwosKafgrLL/mY1&#10;YPJtrr/n4fawuSU4yVu1Gp2U1r1uu5yCCNSGd/i/vTYahuMRvM7EIyD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obhPEAAAA3AAAAA8AAAAAAAAAAAAAAAAAmAIAAGRycy9k&#10;b3ducmV2LnhtbFBLBQYAAAAABAAEAPUAAACJAwAAAAA=&#10;" stroked="f"/>
                    <w10:wrap anchorx="page" anchory="page"/>
                  </v:group>
                </w:pict>
              </mc:Fallback>
            </mc:AlternateContent>
          </w:r>
        </w:p>
        <w:tbl>
          <w:tblPr>
            <w:tblpPr w:leftFromText="187" w:rightFromText="187" w:horzAnchor="margin" w:tblpXSpec="center" w:tblpYSpec="bottom"/>
            <w:tblOverlap w:val="never"/>
            <w:tblW w:w="0" w:type="auto"/>
            <w:tblLook w:val="04A0" w:firstRow="1" w:lastRow="0" w:firstColumn="1" w:lastColumn="0" w:noHBand="0" w:noVBand="1"/>
          </w:tblPr>
          <w:tblGrid>
            <w:gridCol w:w="9576"/>
          </w:tblGrid>
          <w:tr w:rsidR="00CD5A2A">
            <w:trPr>
              <w:trHeight w:val="360"/>
            </w:trPr>
            <w:tc>
              <w:tcPr>
                <w:tcW w:w="9576" w:type="dxa"/>
              </w:tcPr>
              <w:p w:rsidR="00CD5A2A" w:rsidRDefault="00CD5A2A" w:rsidP="00CD5A2A">
                <w:pPr>
                  <w:pStyle w:val="NoSpacing"/>
                  <w:jc w:val="center"/>
                  <w:rPr>
                    <w:color w:val="000000" w:themeColor="text1"/>
                    <w:sz w:val="32"/>
                    <w:szCs w:val="32"/>
                  </w:rPr>
                </w:pPr>
              </w:p>
            </w:tc>
          </w:tr>
        </w:tbl>
        <w:p w:rsidR="00CD5A2A" w:rsidRDefault="00CD5A2A" w:rsidP="00A518B0">
          <w:pPr>
            <w:rPr>
              <w:b/>
              <w:sz w:val="96"/>
              <w:szCs w:val="96"/>
            </w:rPr>
          </w:pPr>
          <w:r>
            <w:rPr>
              <w:noProof/>
              <w:color w:val="EEECE1" w:themeColor="background2"/>
              <w:sz w:val="32"/>
              <w:szCs w:val="32"/>
            </w:rPr>
            <mc:AlternateContent>
              <mc:Choice Requires="wps">
                <w:drawing>
                  <wp:anchor distT="0" distB="0" distL="114300" distR="114300" simplePos="0" relativeHeight="251660288" behindDoc="0" locked="0" layoutInCell="0" allowOverlap="1" wp14:anchorId="0EE5CEDB" wp14:editId="213D551E">
                    <wp:simplePos x="0" y="0"/>
                    <wp:positionH relativeFrom="page">
                      <wp:posOffset>390418</wp:posOffset>
                    </wp:positionH>
                    <wp:positionV relativeFrom="page">
                      <wp:posOffset>4561726</wp:posOffset>
                    </wp:positionV>
                    <wp:extent cx="6995160" cy="939165"/>
                    <wp:effectExtent l="0" t="0" r="0" b="0"/>
                    <wp:wrapNone/>
                    <wp:docPr id="1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95160" cy="939165"/>
                            </a:xfrm>
                            <a:prstGeom prst="rect">
                              <a:avLst/>
                            </a:prstGeom>
                            <a:solidFill>
                              <a:srgbClr val="A5A5A5">
                                <a:alpha val="89999"/>
                              </a:srgbClr>
                            </a:solidFill>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CellMar>
                                    <w:left w:w="360" w:type="dxa"/>
                                    <w:right w:w="360" w:type="dxa"/>
                                  </w:tblCellMar>
                                  <w:tblLook w:val="04A0" w:firstRow="1" w:lastRow="0" w:firstColumn="1" w:lastColumn="0" w:noHBand="0" w:noVBand="1"/>
                                </w:tblPr>
                                <w:tblGrid>
                                  <w:gridCol w:w="3384"/>
                                  <w:gridCol w:w="7647"/>
                                </w:tblGrid>
                                <w:tr w:rsidR="00AA439A">
                                  <w:trPr>
                                    <w:trHeight w:val="1080"/>
                                  </w:trPr>
                                  <w:sdt>
                                    <w:sdtPr>
                                      <w:rPr>
                                        <w:b/>
                                        <w:sz w:val="96"/>
                                        <w:szCs w:val="96"/>
                                      </w:rPr>
                                      <w:alias w:val="Company"/>
                                      <w:id w:val="-2130157940"/>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AA439A" w:rsidRDefault="00AA439A">
                                          <w:pPr>
                                            <w:pStyle w:val="NoSpacing"/>
                                            <w:rPr>
                                              <w:smallCaps/>
                                              <w:sz w:val="40"/>
                                              <w:szCs w:val="40"/>
                                            </w:rPr>
                                          </w:pPr>
                                          <w:r w:rsidRPr="00CD5A2A">
                                            <w:rPr>
                                              <w:b/>
                                              <w:sz w:val="96"/>
                                              <w:szCs w:val="96"/>
                                            </w:rPr>
                                            <w:t>Center Head Start</w:t>
                                          </w:r>
                                        </w:p>
                                      </w:tc>
                                    </w:sdtContent>
                                  </w:sdt>
                                  <w:sdt>
                                    <w:sdtPr>
                                      <w:rPr>
                                        <w:b/>
                                        <w:sz w:val="96"/>
                                        <w:szCs w:val="96"/>
                                      </w:rPr>
                                      <w:alias w:val="Title"/>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AA439A" w:rsidRDefault="00AA439A">
                                          <w:pPr>
                                            <w:pStyle w:val="NoSpacing"/>
                                            <w:rPr>
                                              <w:smallCaps/>
                                              <w:color w:val="FFFFFF" w:themeColor="background1"/>
                                              <w:sz w:val="48"/>
                                              <w:szCs w:val="48"/>
                                            </w:rPr>
                                          </w:pPr>
                                          <w:r w:rsidRPr="00CD5A2A">
                                            <w:rPr>
                                              <w:b/>
                                              <w:sz w:val="96"/>
                                              <w:szCs w:val="96"/>
                                            </w:rPr>
                                            <w:t>Self-Assessment</w:t>
                                          </w:r>
                                        </w:p>
                                      </w:tc>
                                    </w:sdtContent>
                                  </w:sdt>
                                </w:tr>
                              </w:tbl>
                              <w:p w:rsidR="00AA439A" w:rsidRDefault="00AA439A">
                                <w:pPr>
                                  <w:pStyle w:val="NoSpacing"/>
                                  <w:spacing w:line="14" w:lineRule="exact"/>
                                </w:pPr>
                              </w:p>
                            </w:txbxContent>
                          </wps:txbx>
                          <wps:bodyPr rot="0" vert="horz" wrap="square" lIns="228600" tIns="0" rIns="228600" bIns="0" anchor="t" anchorCtr="0" upright="1">
                            <a:spAutoFit/>
                          </wps:bodyPr>
                        </wps:wsp>
                      </a:graphicData>
                    </a:graphic>
                    <wp14:sizeRelH relativeFrom="page">
                      <wp14:pctWidth>90000</wp14:pctWidth>
                    </wp14:sizeRelH>
                    <wp14:sizeRelV relativeFrom="page">
                      <wp14:pctHeight>0</wp14:pctHeight>
                    </wp14:sizeRelV>
                  </wp:anchor>
                </w:drawing>
              </mc:Choice>
              <mc:Fallback>
                <w:pict>
                  <v:rect id="Rectangle 42" o:spid="_x0000_s1026" style="position:absolute;margin-left:30.75pt;margin-top:359.2pt;width:550.8pt;height:73.95pt;z-index:251660288;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" o:allowincell="f" fillcolor="#a5a5a5" stroked="f">
                    <v:fill opacity="58853f"/>
                    <v:textbox style="mso-fit-shape-to-text:t" inset="18pt,0,18pt,0">
                      <w:txbxContent>
                        <w:tbl>
                          <w:tblPr>
                            <w:tblW w:w="5000" w:type="pct"/>
                            <w:tblCellMar>
                              <w:left w:w="360" w:type="dxa"/>
                              <w:right w:w="360" w:type="dxa"/>
                            </w:tblCellMar>
                            <w:tblLook w:val="04A0" w:firstRow="1" w:lastRow="0" w:firstColumn="1" w:lastColumn="0" w:noHBand="0" w:noVBand="1"/>
                          </w:tblPr>
                          <w:tblGrid>
                            <w:gridCol w:w="3384"/>
                            <w:gridCol w:w="7647"/>
                          </w:tblGrid>
                          <w:tr w:rsidR="00AA439A">
                            <w:trPr>
                              <w:trHeight w:val="1080"/>
                            </w:trPr>
                            <w:sdt>
                              <w:sdtPr>
                                <w:rPr>
                                  <w:b/>
                                  <w:sz w:val="96"/>
                                  <w:szCs w:val="96"/>
                                </w:rPr>
                                <w:alias w:val="Company"/>
                                <w:id w:val="-2130157940"/>
                                <w:dataBinding w:prefixMappings="xmlns:ns0='http://schemas.openxmlformats.org/officeDocument/2006/extended-properties'" w:xpath="/ns0:Properties[1]/ns0:Company[1]" w:storeItemID="{6668398D-A668-4E3E-A5EB-62B293D839F1}"/>
                                <w:text/>
                              </w:sdtPr>
                              <w:sdtEndPr/>
                              <w:sdtContent>
                                <w:tc>
                                  <w:tcPr>
                                    <w:tcW w:w="1000" w:type="pct"/>
                                    <w:shd w:val="clear" w:color="auto" w:fill="000000" w:themeFill="text1"/>
                                    <w:vAlign w:val="center"/>
                                  </w:tcPr>
                                  <w:p w:rsidR="00AA439A" w:rsidRDefault="00AA439A">
                                    <w:pPr>
                                      <w:pStyle w:val="NoSpacing"/>
                                      <w:rPr>
                                        <w:smallCaps/>
                                        <w:sz w:val="40"/>
                                        <w:szCs w:val="40"/>
                                      </w:rPr>
                                    </w:pPr>
                                    <w:r w:rsidRPr="00CD5A2A">
                                      <w:rPr>
                                        <w:b/>
                                        <w:sz w:val="96"/>
                                        <w:szCs w:val="96"/>
                                      </w:rPr>
                                      <w:t>Center Head Start</w:t>
                                    </w:r>
                                  </w:p>
                                </w:tc>
                              </w:sdtContent>
                            </w:sdt>
                            <w:sdt>
                              <w:sdtPr>
                                <w:rPr>
                                  <w:b/>
                                  <w:sz w:val="96"/>
                                  <w:szCs w:val="96"/>
                                </w:rPr>
                                <w:alias w:val="Title"/>
                                <w:id w:val="-2043285968"/>
                                <w:dataBinding w:prefixMappings="xmlns:ns0='http://schemas.openxmlformats.org/package/2006/metadata/core-properties' xmlns:ns1='http://purl.org/dc/elements/1.1/'" w:xpath="/ns0:coreProperties[1]/ns1:title[1]" w:storeItemID="{6C3C8BC8-F283-45AE-878A-BAB7291924A1}"/>
                                <w:text/>
                              </w:sdtPr>
                              <w:sdtEndPr/>
                              <w:sdtContent>
                                <w:tc>
                                  <w:tcPr>
                                    <w:tcW w:w="4000" w:type="pct"/>
                                    <w:shd w:val="clear" w:color="auto" w:fill="auto"/>
                                    <w:vAlign w:val="center"/>
                                  </w:tcPr>
                                  <w:p w:rsidR="00AA439A" w:rsidRDefault="00AA439A">
                                    <w:pPr>
                                      <w:pStyle w:val="NoSpacing"/>
                                      <w:rPr>
                                        <w:smallCaps/>
                                        <w:color w:val="FFFFFF" w:themeColor="background1"/>
                                        <w:sz w:val="48"/>
                                        <w:szCs w:val="48"/>
                                      </w:rPr>
                                    </w:pPr>
                                    <w:r w:rsidRPr="00CD5A2A">
                                      <w:rPr>
                                        <w:b/>
                                        <w:sz w:val="96"/>
                                        <w:szCs w:val="96"/>
                                      </w:rPr>
                                      <w:t>Self-Assessment</w:t>
                                    </w:r>
                                  </w:p>
                                </w:tc>
                              </w:sdtContent>
                            </w:sdt>
                          </w:tr>
                        </w:tbl>
                        <w:p w:rsidR="00AA439A" w:rsidRDefault="00AA439A">
                          <w:pPr>
                            <w:pStyle w:val="NoSpacing"/>
                            <w:spacing w:line="14" w:lineRule="exact"/>
                          </w:pPr>
                        </w:p>
                      </w:txbxContent>
                    </v:textbox>
                    <w10:wrap anchorx="page" anchory="page"/>
                  </v:rect>
                </w:pict>
              </mc:Fallback>
            </mc:AlternateContent>
          </w:r>
          <w:r>
            <w:rPr>
              <w:b/>
              <w:sz w:val="96"/>
              <w:szCs w:val="96"/>
            </w:rPr>
            <w:br w:type="page"/>
          </w:r>
        </w:p>
      </w:sdtContent>
    </w:sdt>
    <w:p w:rsidR="00A518B0" w:rsidRPr="00CD5A2A" w:rsidRDefault="00A518B0" w:rsidP="00A518B0">
      <w:pPr>
        <w:rPr>
          <w:b/>
          <w:sz w:val="96"/>
          <w:szCs w:val="96"/>
        </w:rPr>
      </w:pPr>
      <w:r w:rsidRPr="00A518B0">
        <w:rPr>
          <w:b/>
          <w:sz w:val="32"/>
          <w:szCs w:val="32"/>
          <w:u w:val="single"/>
        </w:rPr>
        <w:lastRenderedPageBreak/>
        <w:t>Purpose</w:t>
      </w:r>
    </w:p>
    <w:p w:rsidR="00B61551" w:rsidRDefault="00B61551" w:rsidP="00A518B0">
      <w:pPr>
        <w:rPr>
          <w:sz w:val="24"/>
          <w:szCs w:val="24"/>
        </w:rPr>
      </w:pPr>
    </w:p>
    <w:p w:rsidR="00A518B0" w:rsidRDefault="00B61551" w:rsidP="00A518B0">
      <w:pPr>
        <w:rPr>
          <w:sz w:val="24"/>
          <w:szCs w:val="24"/>
        </w:rPr>
      </w:pPr>
      <w:r w:rsidRPr="00B00A01">
        <w:rPr>
          <w:sz w:val="24"/>
          <w:szCs w:val="24"/>
        </w:rPr>
        <w:t>Constant</w:t>
      </w:r>
      <w:r w:rsidR="00B00A01" w:rsidRPr="00B00A01">
        <w:rPr>
          <w:sz w:val="24"/>
          <w:szCs w:val="24"/>
        </w:rPr>
        <w:t xml:space="preserve"> </w:t>
      </w:r>
      <w:r>
        <w:rPr>
          <w:sz w:val="24"/>
          <w:szCs w:val="24"/>
        </w:rPr>
        <w:t xml:space="preserve">self-monitoring and quality improvement is </w:t>
      </w:r>
      <w:r w:rsidRPr="00B00A01">
        <w:rPr>
          <w:sz w:val="24"/>
          <w:szCs w:val="24"/>
        </w:rPr>
        <w:t>vital</w:t>
      </w:r>
      <w:r w:rsidR="00B00A01" w:rsidRPr="00B00A01">
        <w:rPr>
          <w:sz w:val="24"/>
          <w:szCs w:val="24"/>
        </w:rPr>
        <w:t xml:space="preserve"> </w:t>
      </w:r>
      <w:r>
        <w:rPr>
          <w:sz w:val="24"/>
          <w:szCs w:val="24"/>
        </w:rPr>
        <w:t xml:space="preserve">to </w:t>
      </w:r>
      <w:r w:rsidR="00B00A01" w:rsidRPr="00B00A01">
        <w:rPr>
          <w:sz w:val="24"/>
          <w:szCs w:val="24"/>
        </w:rPr>
        <w:t xml:space="preserve">the </w:t>
      </w:r>
      <w:r w:rsidR="00CA7FBE">
        <w:rPr>
          <w:sz w:val="24"/>
          <w:szCs w:val="24"/>
        </w:rPr>
        <w:t xml:space="preserve">success of the </w:t>
      </w:r>
      <w:r>
        <w:rPr>
          <w:sz w:val="24"/>
          <w:szCs w:val="24"/>
        </w:rPr>
        <w:t>Center Head Start program. The goal of Center’s Head Start program is not only to</w:t>
      </w:r>
      <w:r w:rsidR="00B00A01" w:rsidRPr="00B00A01">
        <w:rPr>
          <w:sz w:val="24"/>
          <w:szCs w:val="24"/>
        </w:rPr>
        <w:t xml:space="preserve"> </w:t>
      </w:r>
      <w:r>
        <w:rPr>
          <w:sz w:val="24"/>
          <w:szCs w:val="24"/>
        </w:rPr>
        <w:t>meet the Office of Head Start’s</w:t>
      </w:r>
      <w:r w:rsidR="00B00A01" w:rsidRPr="00B00A01">
        <w:rPr>
          <w:sz w:val="24"/>
          <w:szCs w:val="24"/>
        </w:rPr>
        <w:t xml:space="preserve"> </w:t>
      </w:r>
      <w:r w:rsidR="00B00A01" w:rsidRPr="00B00A01">
        <w:rPr>
          <w:rStyle w:val="Emphasis"/>
          <w:sz w:val="24"/>
          <w:szCs w:val="24"/>
        </w:rPr>
        <w:t>Performance Standards</w:t>
      </w:r>
      <w:r>
        <w:rPr>
          <w:rStyle w:val="Emphasis"/>
          <w:i w:val="0"/>
          <w:sz w:val="24"/>
          <w:szCs w:val="24"/>
        </w:rPr>
        <w:t>, but to exceed them while</w:t>
      </w:r>
      <w:r w:rsidR="00B00A01" w:rsidRPr="00B00A01">
        <w:rPr>
          <w:sz w:val="24"/>
          <w:szCs w:val="24"/>
        </w:rPr>
        <w:t xml:space="preserve"> </w:t>
      </w:r>
      <w:r>
        <w:rPr>
          <w:sz w:val="24"/>
          <w:szCs w:val="24"/>
        </w:rPr>
        <w:t>striving</w:t>
      </w:r>
      <w:r w:rsidR="00B00A01" w:rsidRPr="00B00A01">
        <w:rPr>
          <w:sz w:val="24"/>
          <w:szCs w:val="24"/>
        </w:rPr>
        <w:t xml:space="preserve"> toward program excellence </w:t>
      </w:r>
      <w:r>
        <w:rPr>
          <w:sz w:val="24"/>
          <w:szCs w:val="24"/>
        </w:rPr>
        <w:t>in</w:t>
      </w:r>
      <w:r w:rsidR="00B00A01" w:rsidRPr="00B00A01">
        <w:rPr>
          <w:sz w:val="24"/>
          <w:szCs w:val="24"/>
        </w:rPr>
        <w:t xml:space="preserve"> serving </w:t>
      </w:r>
      <w:r>
        <w:rPr>
          <w:sz w:val="24"/>
          <w:szCs w:val="24"/>
        </w:rPr>
        <w:t xml:space="preserve">Center’s </w:t>
      </w:r>
      <w:r w:rsidR="00CA7FBE">
        <w:rPr>
          <w:sz w:val="24"/>
          <w:szCs w:val="24"/>
        </w:rPr>
        <w:t>disadvantaged</w:t>
      </w:r>
      <w:r>
        <w:rPr>
          <w:sz w:val="24"/>
          <w:szCs w:val="24"/>
        </w:rPr>
        <w:t xml:space="preserve"> families and their </w:t>
      </w:r>
      <w:r w:rsidR="00B00A01" w:rsidRPr="00B00A01">
        <w:rPr>
          <w:sz w:val="24"/>
          <w:szCs w:val="24"/>
        </w:rPr>
        <w:t xml:space="preserve">children. </w:t>
      </w:r>
    </w:p>
    <w:p w:rsidR="00FC2F7C" w:rsidRDefault="00FC2F7C" w:rsidP="00A518B0">
      <w:pPr>
        <w:rPr>
          <w:sz w:val="24"/>
          <w:szCs w:val="24"/>
        </w:rPr>
      </w:pPr>
    </w:p>
    <w:p w:rsidR="00FC2F7C" w:rsidRPr="00FC2F7C" w:rsidRDefault="00FC2F7C" w:rsidP="00A518B0">
      <w:pPr>
        <w:rPr>
          <w:b/>
          <w:sz w:val="32"/>
          <w:szCs w:val="32"/>
          <w:u w:val="single"/>
        </w:rPr>
      </w:pPr>
      <w:r w:rsidRPr="00FC2F7C">
        <w:rPr>
          <w:b/>
          <w:sz w:val="32"/>
          <w:szCs w:val="32"/>
          <w:u w:val="single"/>
        </w:rPr>
        <w:t>Program Overview</w:t>
      </w:r>
    </w:p>
    <w:p w:rsidR="00FC2F7C" w:rsidRDefault="00FC2F7C" w:rsidP="00FC2F7C">
      <w:pPr>
        <w:rPr>
          <w:sz w:val="24"/>
          <w:szCs w:val="24"/>
        </w:rPr>
      </w:pPr>
      <w:r>
        <w:rPr>
          <w:sz w:val="23"/>
          <w:szCs w:val="23"/>
        </w:rPr>
        <w:t xml:space="preserve">The Center Head Start Program serves 92 children, ages three to five years old. Enrollment includes both English and non-English speaking students and families. A high percentage of the families Center Head Start serves live below Saguache County’s poverty line and greatly need the services and support of this Head Start Program. The Center Head Start Program has 5 classrooms at 2 </w:t>
      </w:r>
      <w:r w:rsidR="00CA7FBE">
        <w:rPr>
          <w:sz w:val="23"/>
          <w:szCs w:val="23"/>
        </w:rPr>
        <w:t>adjoining</w:t>
      </w:r>
      <w:r>
        <w:rPr>
          <w:sz w:val="23"/>
          <w:szCs w:val="23"/>
        </w:rPr>
        <w:t xml:space="preserve"> sites. All lead teachers in this program have at least an Associate’s degree in Early Childhood Education, with some having a bachelor’s degree in Early Childhood Education.</w:t>
      </w:r>
    </w:p>
    <w:p w:rsidR="00B61551" w:rsidRPr="00B61551" w:rsidRDefault="00B61551" w:rsidP="00A518B0">
      <w:pPr>
        <w:rPr>
          <w:sz w:val="24"/>
          <w:szCs w:val="24"/>
        </w:rPr>
      </w:pPr>
    </w:p>
    <w:p w:rsidR="00A518B0" w:rsidRDefault="00A518B0" w:rsidP="00A518B0">
      <w:pPr>
        <w:rPr>
          <w:b/>
          <w:sz w:val="32"/>
          <w:szCs w:val="32"/>
          <w:u w:val="single"/>
        </w:rPr>
      </w:pPr>
      <w:r>
        <w:rPr>
          <w:b/>
          <w:sz w:val="32"/>
          <w:szCs w:val="32"/>
          <w:u w:val="single"/>
        </w:rPr>
        <w:t>Self-Assessment Team Leaders</w:t>
      </w:r>
    </w:p>
    <w:p w:rsidR="000F0A5E" w:rsidRDefault="000F0A5E" w:rsidP="00A518B0">
      <w:pPr>
        <w:rPr>
          <w:sz w:val="24"/>
          <w:szCs w:val="24"/>
        </w:rPr>
      </w:pPr>
    </w:p>
    <w:p w:rsidR="00A518B0" w:rsidRDefault="000F0A5E" w:rsidP="00A518B0">
      <w:pPr>
        <w:rPr>
          <w:sz w:val="24"/>
          <w:szCs w:val="24"/>
        </w:rPr>
      </w:pPr>
      <w:r>
        <w:rPr>
          <w:sz w:val="24"/>
          <w:szCs w:val="24"/>
        </w:rPr>
        <w:t>Rolando M. Rael, Director</w:t>
      </w:r>
    </w:p>
    <w:p w:rsidR="000F0A5E" w:rsidRDefault="000F0A5E" w:rsidP="00A518B0">
      <w:pPr>
        <w:rPr>
          <w:sz w:val="24"/>
          <w:szCs w:val="24"/>
        </w:rPr>
      </w:pPr>
      <w:r>
        <w:rPr>
          <w:sz w:val="24"/>
          <w:szCs w:val="24"/>
        </w:rPr>
        <w:t xml:space="preserve">Annette Martinez, Education </w:t>
      </w:r>
      <w:r w:rsidR="00EF55B0">
        <w:rPr>
          <w:sz w:val="24"/>
          <w:szCs w:val="24"/>
        </w:rPr>
        <w:t xml:space="preserve">Services </w:t>
      </w:r>
      <w:r>
        <w:rPr>
          <w:sz w:val="24"/>
          <w:szCs w:val="24"/>
        </w:rPr>
        <w:t>Manager</w:t>
      </w:r>
    </w:p>
    <w:p w:rsidR="000F0A5E" w:rsidRDefault="000F0A5E" w:rsidP="00A518B0">
      <w:pPr>
        <w:rPr>
          <w:sz w:val="24"/>
          <w:szCs w:val="24"/>
        </w:rPr>
      </w:pPr>
      <w:r>
        <w:rPr>
          <w:sz w:val="24"/>
          <w:szCs w:val="24"/>
        </w:rPr>
        <w:t>Della Duran, Health and Disabilities Manger</w:t>
      </w:r>
    </w:p>
    <w:p w:rsidR="000F0A5E" w:rsidRDefault="000F0A5E" w:rsidP="00A518B0">
      <w:pPr>
        <w:rPr>
          <w:sz w:val="24"/>
          <w:szCs w:val="24"/>
        </w:rPr>
      </w:pPr>
      <w:r>
        <w:rPr>
          <w:sz w:val="24"/>
          <w:szCs w:val="24"/>
        </w:rPr>
        <w:t xml:space="preserve">Adeline Sanchez, Family </w:t>
      </w:r>
      <w:r w:rsidR="00CA7FBE">
        <w:rPr>
          <w:sz w:val="24"/>
          <w:szCs w:val="24"/>
        </w:rPr>
        <w:t xml:space="preserve">Services </w:t>
      </w:r>
      <w:r>
        <w:rPr>
          <w:sz w:val="24"/>
          <w:szCs w:val="24"/>
        </w:rPr>
        <w:t>Manager</w:t>
      </w:r>
    </w:p>
    <w:p w:rsidR="000F0A5E" w:rsidRDefault="000F0A5E" w:rsidP="00A518B0">
      <w:pPr>
        <w:rPr>
          <w:sz w:val="24"/>
          <w:szCs w:val="24"/>
        </w:rPr>
      </w:pPr>
      <w:r>
        <w:rPr>
          <w:sz w:val="24"/>
          <w:szCs w:val="24"/>
        </w:rPr>
        <w:t>Luella LeBlanc, Fiscal Manager</w:t>
      </w:r>
    </w:p>
    <w:p w:rsidR="000F0A5E" w:rsidRPr="000F0A5E" w:rsidRDefault="000F0A5E" w:rsidP="00A518B0">
      <w:pPr>
        <w:rPr>
          <w:sz w:val="24"/>
          <w:szCs w:val="24"/>
        </w:rPr>
      </w:pPr>
      <w:r>
        <w:rPr>
          <w:sz w:val="24"/>
          <w:szCs w:val="24"/>
        </w:rPr>
        <w:t xml:space="preserve">Dora Trujillo, Program Office Assistant </w:t>
      </w:r>
    </w:p>
    <w:p w:rsidR="000F0A5E" w:rsidRDefault="000F0A5E" w:rsidP="00A518B0">
      <w:pPr>
        <w:rPr>
          <w:b/>
          <w:sz w:val="32"/>
          <w:szCs w:val="32"/>
          <w:u w:val="single"/>
        </w:rPr>
      </w:pPr>
    </w:p>
    <w:p w:rsidR="004C1775" w:rsidRDefault="004C1775">
      <w:pPr>
        <w:rPr>
          <w:b/>
          <w:sz w:val="32"/>
          <w:szCs w:val="32"/>
        </w:rPr>
      </w:pPr>
      <w:r>
        <w:rPr>
          <w:b/>
          <w:sz w:val="32"/>
          <w:szCs w:val="32"/>
        </w:rPr>
        <w:br w:type="page"/>
      </w:r>
    </w:p>
    <w:p w:rsidR="004C1775" w:rsidRDefault="004C1775" w:rsidP="00A518B0">
      <w:pPr>
        <w:rPr>
          <w:b/>
          <w:sz w:val="32"/>
          <w:szCs w:val="32"/>
        </w:rPr>
      </w:pPr>
    </w:p>
    <w:p w:rsidR="004C1775" w:rsidRPr="004C1775" w:rsidRDefault="004C1775" w:rsidP="00A518B0">
      <w:pPr>
        <w:rPr>
          <w:b/>
          <w:sz w:val="32"/>
          <w:szCs w:val="32"/>
        </w:rPr>
      </w:pPr>
    </w:p>
    <w:p w:rsidR="00A518B0" w:rsidRPr="004C1775" w:rsidRDefault="00A518B0" w:rsidP="00A518B0">
      <w:pPr>
        <w:rPr>
          <w:b/>
          <w:sz w:val="32"/>
          <w:szCs w:val="32"/>
        </w:rPr>
      </w:pPr>
      <w:r>
        <w:rPr>
          <w:b/>
          <w:sz w:val="32"/>
          <w:szCs w:val="32"/>
          <w:u w:val="single"/>
        </w:rPr>
        <w:t>Table of Content</w:t>
      </w:r>
      <w:r w:rsidR="004C1775">
        <w:rPr>
          <w:b/>
          <w:sz w:val="32"/>
          <w:szCs w:val="32"/>
        </w:rPr>
        <w:tab/>
      </w:r>
      <w:r w:rsidR="004C1775">
        <w:rPr>
          <w:b/>
          <w:sz w:val="32"/>
          <w:szCs w:val="32"/>
        </w:rPr>
        <w:tab/>
      </w:r>
      <w:r w:rsidR="004C1775">
        <w:rPr>
          <w:b/>
          <w:sz w:val="32"/>
          <w:szCs w:val="32"/>
        </w:rPr>
        <w:tab/>
      </w:r>
      <w:r w:rsidR="004C1775">
        <w:rPr>
          <w:b/>
          <w:sz w:val="32"/>
          <w:szCs w:val="32"/>
        </w:rPr>
        <w:tab/>
      </w:r>
      <w:r w:rsidR="004C1775">
        <w:rPr>
          <w:b/>
          <w:sz w:val="32"/>
          <w:szCs w:val="32"/>
        </w:rPr>
        <w:tab/>
      </w:r>
      <w:r w:rsidR="004C1775">
        <w:rPr>
          <w:b/>
          <w:sz w:val="32"/>
          <w:szCs w:val="32"/>
        </w:rPr>
        <w:tab/>
      </w:r>
      <w:r w:rsidR="004C1775">
        <w:rPr>
          <w:b/>
          <w:sz w:val="32"/>
          <w:szCs w:val="32"/>
        </w:rPr>
        <w:tab/>
      </w:r>
      <w:r w:rsidR="004C1775" w:rsidRPr="004C1775">
        <w:rPr>
          <w:b/>
          <w:sz w:val="32"/>
          <w:szCs w:val="32"/>
          <w:u w:val="single"/>
        </w:rPr>
        <w:t>Page</w:t>
      </w:r>
    </w:p>
    <w:p w:rsidR="00A518B0" w:rsidRDefault="00A518B0" w:rsidP="00A518B0">
      <w:pPr>
        <w:rPr>
          <w:b/>
          <w:sz w:val="32"/>
          <w:szCs w:val="32"/>
        </w:rPr>
      </w:pPr>
    </w:p>
    <w:p w:rsidR="000F0A5E" w:rsidRPr="000F0A5E" w:rsidRDefault="000F0A5E" w:rsidP="00A518B0">
      <w:pPr>
        <w:rPr>
          <w:b/>
          <w:sz w:val="24"/>
          <w:szCs w:val="24"/>
        </w:rPr>
      </w:pPr>
      <w:r w:rsidRPr="000F0A5E">
        <w:rPr>
          <w:b/>
          <w:sz w:val="24"/>
          <w:szCs w:val="24"/>
        </w:rPr>
        <w:t>Management Systems</w:t>
      </w:r>
      <w:r w:rsidR="00E155E2">
        <w:rPr>
          <w:b/>
          <w:sz w:val="24"/>
          <w:szCs w:val="24"/>
        </w:rPr>
        <w:t>………………………………………………….</w:t>
      </w:r>
      <w:r w:rsidR="00383435">
        <w:rPr>
          <w:b/>
          <w:sz w:val="24"/>
          <w:szCs w:val="24"/>
        </w:rPr>
        <w:tab/>
        <w:t xml:space="preserve"> 3</w:t>
      </w:r>
    </w:p>
    <w:p w:rsidR="004C1775" w:rsidRDefault="004C1775" w:rsidP="00E155E2">
      <w:pPr>
        <w:rPr>
          <w:b/>
          <w:sz w:val="24"/>
          <w:szCs w:val="24"/>
        </w:rPr>
      </w:pPr>
    </w:p>
    <w:p w:rsidR="000F0A5E" w:rsidRPr="00E155E2" w:rsidRDefault="00E155E2" w:rsidP="00E155E2">
      <w:pPr>
        <w:rPr>
          <w:b/>
          <w:sz w:val="24"/>
          <w:szCs w:val="24"/>
        </w:rPr>
      </w:pPr>
      <w:r>
        <w:rPr>
          <w:b/>
          <w:sz w:val="24"/>
          <w:szCs w:val="24"/>
        </w:rPr>
        <w:t>Education………………………………………………………………</w:t>
      </w:r>
      <w:r w:rsidR="000F0A5E" w:rsidRPr="000F0A5E">
        <w:rPr>
          <w:b/>
          <w:sz w:val="24"/>
          <w:szCs w:val="24"/>
        </w:rPr>
        <w:tab/>
      </w:r>
      <w:r w:rsidR="00383435">
        <w:rPr>
          <w:b/>
          <w:sz w:val="24"/>
          <w:szCs w:val="24"/>
        </w:rPr>
        <w:t xml:space="preserve"> 4</w:t>
      </w:r>
    </w:p>
    <w:p w:rsidR="004C1775" w:rsidRDefault="004C1775" w:rsidP="00A518B0">
      <w:pPr>
        <w:rPr>
          <w:b/>
          <w:sz w:val="24"/>
          <w:szCs w:val="24"/>
        </w:rPr>
      </w:pPr>
    </w:p>
    <w:p w:rsidR="000F0A5E" w:rsidRPr="000F0A5E" w:rsidRDefault="000F0A5E" w:rsidP="00A518B0">
      <w:pPr>
        <w:rPr>
          <w:b/>
          <w:sz w:val="24"/>
          <w:szCs w:val="24"/>
        </w:rPr>
      </w:pPr>
      <w:r w:rsidRPr="000F0A5E">
        <w:rPr>
          <w:b/>
          <w:sz w:val="24"/>
          <w:szCs w:val="24"/>
        </w:rPr>
        <w:t>Health and Disabilities</w:t>
      </w:r>
      <w:r w:rsidR="00E155E2">
        <w:rPr>
          <w:b/>
          <w:sz w:val="24"/>
          <w:szCs w:val="24"/>
        </w:rPr>
        <w:t>…………………………………………………</w:t>
      </w:r>
      <w:r w:rsidR="00383435">
        <w:rPr>
          <w:b/>
          <w:sz w:val="24"/>
          <w:szCs w:val="24"/>
        </w:rPr>
        <w:tab/>
        <w:t xml:space="preserve"> 7</w:t>
      </w:r>
    </w:p>
    <w:p w:rsidR="004C1775" w:rsidRDefault="004C1775" w:rsidP="000F0A5E">
      <w:pPr>
        <w:rPr>
          <w:b/>
          <w:sz w:val="24"/>
          <w:szCs w:val="24"/>
        </w:rPr>
      </w:pPr>
    </w:p>
    <w:p w:rsidR="000F0A5E" w:rsidRPr="000F0A5E" w:rsidRDefault="000F0A5E" w:rsidP="000F0A5E">
      <w:pPr>
        <w:rPr>
          <w:b/>
          <w:sz w:val="24"/>
          <w:szCs w:val="24"/>
        </w:rPr>
      </w:pPr>
      <w:r w:rsidRPr="000F0A5E">
        <w:rPr>
          <w:b/>
          <w:sz w:val="24"/>
          <w:szCs w:val="24"/>
        </w:rPr>
        <w:t>Family Partnership</w:t>
      </w:r>
      <w:r w:rsidR="00E155E2">
        <w:rPr>
          <w:b/>
          <w:sz w:val="24"/>
          <w:szCs w:val="24"/>
        </w:rPr>
        <w:t>…………………………………………………….</w:t>
      </w:r>
      <w:r w:rsidRPr="000F0A5E">
        <w:rPr>
          <w:b/>
          <w:sz w:val="24"/>
          <w:szCs w:val="24"/>
        </w:rPr>
        <w:tab/>
      </w:r>
      <w:r w:rsidR="00383435">
        <w:rPr>
          <w:b/>
          <w:sz w:val="24"/>
          <w:szCs w:val="24"/>
        </w:rPr>
        <w:t xml:space="preserve"> 9</w:t>
      </w:r>
    </w:p>
    <w:p w:rsidR="004C1775" w:rsidRDefault="004C1775" w:rsidP="00A518B0">
      <w:pPr>
        <w:rPr>
          <w:b/>
          <w:sz w:val="24"/>
          <w:szCs w:val="24"/>
        </w:rPr>
      </w:pPr>
    </w:p>
    <w:p w:rsidR="000F0A5E" w:rsidRPr="000F0A5E" w:rsidRDefault="000F0A5E" w:rsidP="00A518B0">
      <w:pPr>
        <w:rPr>
          <w:b/>
          <w:sz w:val="24"/>
          <w:szCs w:val="24"/>
        </w:rPr>
      </w:pPr>
      <w:r w:rsidRPr="000F0A5E">
        <w:rPr>
          <w:b/>
          <w:sz w:val="24"/>
          <w:szCs w:val="24"/>
        </w:rPr>
        <w:t>Fiscal Management</w:t>
      </w:r>
      <w:r w:rsidR="00E155E2">
        <w:rPr>
          <w:b/>
          <w:sz w:val="24"/>
          <w:szCs w:val="24"/>
        </w:rPr>
        <w:t>…………………………………………………….</w:t>
      </w:r>
      <w:r w:rsidRPr="000F0A5E">
        <w:rPr>
          <w:b/>
          <w:sz w:val="24"/>
          <w:szCs w:val="24"/>
        </w:rPr>
        <w:t xml:space="preserve"> </w:t>
      </w:r>
      <w:r w:rsidR="00383435">
        <w:rPr>
          <w:b/>
          <w:sz w:val="24"/>
          <w:szCs w:val="24"/>
        </w:rPr>
        <w:tab/>
        <w:t>13</w:t>
      </w:r>
    </w:p>
    <w:p w:rsidR="004C1775" w:rsidRDefault="004C1775" w:rsidP="00A518B0">
      <w:pPr>
        <w:rPr>
          <w:b/>
          <w:sz w:val="24"/>
          <w:szCs w:val="24"/>
        </w:rPr>
      </w:pPr>
    </w:p>
    <w:p w:rsidR="000F0A5E" w:rsidRDefault="000F0A5E" w:rsidP="00A518B0">
      <w:pPr>
        <w:rPr>
          <w:b/>
          <w:sz w:val="24"/>
          <w:szCs w:val="24"/>
        </w:rPr>
      </w:pPr>
      <w:r w:rsidRPr="000F0A5E">
        <w:rPr>
          <w:b/>
          <w:sz w:val="24"/>
          <w:szCs w:val="24"/>
        </w:rPr>
        <w:t>Data Management</w:t>
      </w:r>
      <w:r w:rsidR="00E155E2">
        <w:rPr>
          <w:b/>
          <w:sz w:val="24"/>
          <w:szCs w:val="24"/>
        </w:rPr>
        <w:t>……………………………………………………...</w:t>
      </w:r>
      <w:r w:rsidR="00383435">
        <w:rPr>
          <w:b/>
          <w:sz w:val="24"/>
          <w:szCs w:val="24"/>
        </w:rPr>
        <w:tab/>
        <w:t>14</w:t>
      </w:r>
    </w:p>
    <w:p w:rsidR="00E155E2" w:rsidRDefault="00E155E2" w:rsidP="00A518B0">
      <w:pPr>
        <w:rPr>
          <w:b/>
          <w:sz w:val="24"/>
          <w:szCs w:val="24"/>
        </w:rPr>
      </w:pPr>
    </w:p>
    <w:p w:rsidR="004C1775" w:rsidRDefault="004C1775">
      <w:pPr>
        <w:rPr>
          <w:b/>
          <w:sz w:val="32"/>
          <w:szCs w:val="32"/>
          <w:u w:val="single"/>
        </w:rPr>
      </w:pPr>
      <w:r>
        <w:rPr>
          <w:b/>
          <w:sz w:val="32"/>
          <w:szCs w:val="32"/>
          <w:u w:val="single"/>
        </w:rPr>
        <w:br w:type="page"/>
      </w:r>
    </w:p>
    <w:p w:rsidR="00E155E2" w:rsidRDefault="00E155E2" w:rsidP="00E155E2">
      <w:pPr>
        <w:rPr>
          <w:b/>
          <w:sz w:val="32"/>
          <w:szCs w:val="32"/>
          <w:u w:val="single"/>
        </w:rPr>
      </w:pPr>
      <w:r w:rsidRPr="00E155E2">
        <w:rPr>
          <w:b/>
          <w:sz w:val="32"/>
          <w:szCs w:val="32"/>
          <w:u w:val="single"/>
        </w:rPr>
        <w:lastRenderedPageBreak/>
        <w:t>Management Systems</w:t>
      </w:r>
    </w:p>
    <w:p w:rsidR="00E155E2" w:rsidRDefault="00E155E2" w:rsidP="00E155E2">
      <w:pPr>
        <w:rPr>
          <w:sz w:val="24"/>
          <w:szCs w:val="24"/>
        </w:rPr>
      </w:pPr>
    </w:p>
    <w:p w:rsidR="00E155E2" w:rsidRDefault="00EF55B0" w:rsidP="00E155E2">
      <w:pPr>
        <w:rPr>
          <w:sz w:val="24"/>
          <w:szCs w:val="24"/>
        </w:rPr>
      </w:pPr>
      <w:r>
        <w:rPr>
          <w:sz w:val="24"/>
          <w:szCs w:val="24"/>
        </w:rPr>
        <w:t>A</w:t>
      </w:r>
      <w:r w:rsidR="00E155E2" w:rsidRPr="00E155E2">
        <w:rPr>
          <w:sz w:val="24"/>
          <w:szCs w:val="24"/>
        </w:rPr>
        <w:t xml:space="preserve">reas that were assessed </w:t>
      </w:r>
      <w:r w:rsidR="00E155E2">
        <w:rPr>
          <w:sz w:val="24"/>
          <w:szCs w:val="24"/>
        </w:rPr>
        <w:t xml:space="preserve">as part of the </w:t>
      </w:r>
      <w:r>
        <w:rPr>
          <w:sz w:val="24"/>
          <w:szCs w:val="24"/>
        </w:rPr>
        <w:t>M</w:t>
      </w:r>
      <w:r w:rsidR="00E155E2">
        <w:rPr>
          <w:sz w:val="24"/>
          <w:szCs w:val="24"/>
        </w:rPr>
        <w:t xml:space="preserve">anagement </w:t>
      </w:r>
      <w:r>
        <w:rPr>
          <w:sz w:val="24"/>
          <w:szCs w:val="24"/>
        </w:rPr>
        <w:t>S</w:t>
      </w:r>
      <w:r w:rsidR="00E155E2">
        <w:rPr>
          <w:sz w:val="24"/>
          <w:szCs w:val="24"/>
        </w:rPr>
        <w:t xml:space="preserve">ystems </w:t>
      </w:r>
      <w:r w:rsidR="00E155E2" w:rsidRPr="00E155E2">
        <w:rPr>
          <w:sz w:val="24"/>
          <w:szCs w:val="24"/>
        </w:rPr>
        <w:t>included</w:t>
      </w:r>
      <w:r>
        <w:rPr>
          <w:sz w:val="24"/>
          <w:szCs w:val="24"/>
        </w:rPr>
        <w:t>:</w:t>
      </w:r>
      <w:r w:rsidR="00E155E2" w:rsidRPr="00E155E2">
        <w:rPr>
          <w:sz w:val="24"/>
          <w:szCs w:val="24"/>
        </w:rPr>
        <w:t xml:space="preserve"> Planning</w:t>
      </w:r>
      <w:r w:rsidR="001C5AA2">
        <w:rPr>
          <w:sz w:val="24"/>
          <w:szCs w:val="24"/>
        </w:rPr>
        <w:t>,</w:t>
      </w:r>
      <w:r w:rsidR="001C5AA2" w:rsidRPr="001C5AA2">
        <w:rPr>
          <w:sz w:val="24"/>
          <w:szCs w:val="24"/>
        </w:rPr>
        <w:t xml:space="preserve"> </w:t>
      </w:r>
      <w:r w:rsidR="001C5AA2" w:rsidRPr="00E155E2">
        <w:rPr>
          <w:sz w:val="24"/>
          <w:szCs w:val="24"/>
        </w:rPr>
        <w:t>Communication</w:t>
      </w:r>
      <w:r w:rsidR="00E155E2" w:rsidRPr="00E155E2">
        <w:rPr>
          <w:sz w:val="24"/>
          <w:szCs w:val="24"/>
        </w:rPr>
        <w:t xml:space="preserve">, Ongoing Monitoring, </w:t>
      </w:r>
      <w:r w:rsidR="00E155E2">
        <w:rPr>
          <w:sz w:val="24"/>
          <w:szCs w:val="24"/>
        </w:rPr>
        <w:t>and Human Resources</w:t>
      </w:r>
      <w:r w:rsidR="00E155E2" w:rsidRPr="00E155E2">
        <w:rPr>
          <w:sz w:val="24"/>
          <w:szCs w:val="24"/>
        </w:rPr>
        <w:t xml:space="preserve">. </w:t>
      </w:r>
      <w:r w:rsidR="00530296">
        <w:rPr>
          <w:sz w:val="24"/>
          <w:szCs w:val="24"/>
        </w:rPr>
        <w:t>The participating team made</w:t>
      </w:r>
      <w:r w:rsidR="00E155E2" w:rsidRPr="00E155E2">
        <w:rPr>
          <w:sz w:val="24"/>
          <w:szCs w:val="24"/>
        </w:rPr>
        <w:t xml:space="preserve"> a list of strengths and areas of improvement </w:t>
      </w:r>
      <w:r w:rsidR="00530296">
        <w:rPr>
          <w:sz w:val="24"/>
          <w:szCs w:val="24"/>
        </w:rPr>
        <w:t>for this content area.</w:t>
      </w:r>
      <w:r w:rsidR="00E155E2">
        <w:rPr>
          <w:sz w:val="24"/>
          <w:szCs w:val="24"/>
        </w:rPr>
        <w:t xml:space="preserve"> A</w:t>
      </w:r>
      <w:r w:rsidR="00E155E2" w:rsidRPr="00E155E2">
        <w:rPr>
          <w:sz w:val="24"/>
          <w:szCs w:val="24"/>
        </w:rPr>
        <w:t xml:space="preserve"> corrective action plans </w:t>
      </w:r>
      <w:r w:rsidR="00E155E2">
        <w:rPr>
          <w:sz w:val="24"/>
          <w:szCs w:val="24"/>
        </w:rPr>
        <w:t xml:space="preserve">was </w:t>
      </w:r>
      <w:r w:rsidR="00E155E2" w:rsidRPr="00E155E2">
        <w:rPr>
          <w:sz w:val="24"/>
          <w:szCs w:val="24"/>
        </w:rPr>
        <w:t xml:space="preserve">developed </w:t>
      </w:r>
      <w:r w:rsidR="00E155E2">
        <w:rPr>
          <w:sz w:val="24"/>
          <w:szCs w:val="24"/>
        </w:rPr>
        <w:t>to address</w:t>
      </w:r>
      <w:r w:rsidR="00E155E2" w:rsidRPr="00E155E2">
        <w:rPr>
          <w:sz w:val="24"/>
          <w:szCs w:val="24"/>
        </w:rPr>
        <w:t xml:space="preserve"> weaknesses</w:t>
      </w:r>
      <w:r>
        <w:rPr>
          <w:sz w:val="24"/>
          <w:szCs w:val="24"/>
        </w:rPr>
        <w:t xml:space="preserve"> (areas of concern)</w:t>
      </w:r>
      <w:r w:rsidR="00E155E2">
        <w:rPr>
          <w:sz w:val="24"/>
          <w:szCs w:val="24"/>
        </w:rPr>
        <w:t xml:space="preserve"> if any</w:t>
      </w:r>
      <w:r w:rsidR="00E155E2" w:rsidRPr="00E155E2">
        <w:rPr>
          <w:sz w:val="24"/>
          <w:szCs w:val="24"/>
        </w:rPr>
        <w:t>.</w:t>
      </w:r>
    </w:p>
    <w:p w:rsidR="00EF55B0" w:rsidRPr="00E155E2" w:rsidRDefault="00EF55B0" w:rsidP="00E155E2">
      <w:pPr>
        <w:rPr>
          <w:sz w:val="24"/>
          <w:szCs w:val="24"/>
        </w:rPr>
      </w:pPr>
    </w:p>
    <w:p w:rsidR="00A10A72" w:rsidRDefault="00E155E2" w:rsidP="00E155E2">
      <w:pPr>
        <w:pStyle w:val="ListParagraph"/>
        <w:numPr>
          <w:ilvl w:val="0"/>
          <w:numId w:val="1"/>
        </w:numPr>
        <w:rPr>
          <w:b/>
          <w:sz w:val="32"/>
          <w:szCs w:val="32"/>
        </w:rPr>
      </w:pPr>
      <w:r w:rsidRPr="00E155E2">
        <w:rPr>
          <w:b/>
          <w:sz w:val="32"/>
          <w:szCs w:val="32"/>
        </w:rPr>
        <w:t>Strengths</w:t>
      </w:r>
    </w:p>
    <w:p w:rsidR="00E155E2" w:rsidRPr="00B1091A" w:rsidRDefault="00EB230E" w:rsidP="00A10A72">
      <w:pPr>
        <w:pStyle w:val="ListParagraph"/>
        <w:rPr>
          <w:b/>
          <w:sz w:val="32"/>
          <w:szCs w:val="32"/>
        </w:rPr>
      </w:pPr>
      <w:r>
        <w:rPr>
          <w:sz w:val="24"/>
          <w:szCs w:val="24"/>
        </w:rPr>
        <w:t>All segments of the program are well organized and plan well in advance. Class room lesson plans are prepared and reviewed one (1) week in advance prior to implementation. Lunch Menus are prepared one (1) week in advance as well. Governing Boar</w:t>
      </w:r>
      <w:r w:rsidR="00B1091A">
        <w:rPr>
          <w:sz w:val="24"/>
          <w:szCs w:val="24"/>
        </w:rPr>
        <w:t>d and Policy Council yearly calenda</w:t>
      </w:r>
      <w:r w:rsidR="0025125E">
        <w:rPr>
          <w:sz w:val="24"/>
          <w:szCs w:val="24"/>
        </w:rPr>
        <w:t>rs are planned we</w:t>
      </w:r>
      <w:r>
        <w:rPr>
          <w:sz w:val="24"/>
          <w:szCs w:val="24"/>
        </w:rPr>
        <w:t>ll in adva</w:t>
      </w:r>
      <w:r w:rsidR="00B1091A">
        <w:rPr>
          <w:sz w:val="24"/>
          <w:szCs w:val="24"/>
        </w:rPr>
        <w:t>n</w:t>
      </w:r>
      <w:r>
        <w:rPr>
          <w:sz w:val="24"/>
          <w:szCs w:val="24"/>
        </w:rPr>
        <w:t>ce</w:t>
      </w:r>
      <w:r w:rsidR="00B1091A">
        <w:rPr>
          <w:sz w:val="24"/>
          <w:szCs w:val="24"/>
        </w:rPr>
        <w:t xml:space="preserve">. Surveys are widely used to assist in planning for each up-coming academic year. Professional Development Plans are used effectively to prepare the staff and teachers for each academic year. </w:t>
      </w:r>
      <w:r w:rsidR="00EF55B0">
        <w:rPr>
          <w:sz w:val="24"/>
          <w:szCs w:val="24"/>
        </w:rPr>
        <w:t>R</w:t>
      </w:r>
      <w:r w:rsidR="00553094">
        <w:rPr>
          <w:sz w:val="24"/>
          <w:szCs w:val="24"/>
        </w:rPr>
        <w:t xml:space="preserve">egular </w:t>
      </w:r>
      <w:r w:rsidR="00EF55B0">
        <w:rPr>
          <w:sz w:val="24"/>
          <w:szCs w:val="24"/>
        </w:rPr>
        <w:t xml:space="preserve">management and </w:t>
      </w:r>
      <w:r w:rsidR="00553094">
        <w:rPr>
          <w:sz w:val="24"/>
          <w:szCs w:val="24"/>
        </w:rPr>
        <w:t>staff meeting</w:t>
      </w:r>
      <w:r w:rsidR="00EF55B0">
        <w:rPr>
          <w:sz w:val="24"/>
          <w:szCs w:val="24"/>
        </w:rPr>
        <w:t xml:space="preserve">s are conducted </w:t>
      </w:r>
      <w:r w:rsidR="00553094">
        <w:rPr>
          <w:sz w:val="24"/>
          <w:szCs w:val="24"/>
        </w:rPr>
        <w:t xml:space="preserve">on a timely basis </w:t>
      </w:r>
      <w:r w:rsidR="00EF55B0">
        <w:rPr>
          <w:sz w:val="24"/>
          <w:szCs w:val="24"/>
        </w:rPr>
        <w:t xml:space="preserve">which </w:t>
      </w:r>
      <w:r w:rsidR="00553094">
        <w:rPr>
          <w:sz w:val="24"/>
          <w:szCs w:val="24"/>
        </w:rPr>
        <w:t>helps</w:t>
      </w:r>
      <w:r w:rsidR="00B1091A">
        <w:rPr>
          <w:sz w:val="24"/>
          <w:szCs w:val="24"/>
        </w:rPr>
        <w:t xml:space="preserve"> in effective planning with input from all </w:t>
      </w:r>
      <w:r w:rsidR="00EF55B0">
        <w:rPr>
          <w:sz w:val="24"/>
          <w:szCs w:val="24"/>
        </w:rPr>
        <w:t>employees</w:t>
      </w:r>
      <w:r w:rsidR="00B1091A">
        <w:rPr>
          <w:sz w:val="24"/>
          <w:szCs w:val="24"/>
        </w:rPr>
        <w:t xml:space="preserve">. </w:t>
      </w:r>
    </w:p>
    <w:p w:rsidR="00A10A72" w:rsidRDefault="00A10A72" w:rsidP="00B1091A">
      <w:pPr>
        <w:pStyle w:val="ListParagraph"/>
        <w:rPr>
          <w:sz w:val="24"/>
          <w:szCs w:val="24"/>
        </w:rPr>
      </w:pPr>
    </w:p>
    <w:p w:rsidR="00B1091A" w:rsidRDefault="00B1091A" w:rsidP="00B1091A">
      <w:pPr>
        <w:pStyle w:val="ListParagraph"/>
        <w:rPr>
          <w:sz w:val="24"/>
          <w:szCs w:val="24"/>
        </w:rPr>
      </w:pPr>
      <w:r>
        <w:rPr>
          <w:sz w:val="24"/>
          <w:szCs w:val="24"/>
        </w:rPr>
        <w:t>Dual language (English and Spanish) communication by the majority of the staff is highly effective</w:t>
      </w:r>
      <w:r w:rsidR="00553094">
        <w:rPr>
          <w:sz w:val="24"/>
          <w:szCs w:val="24"/>
        </w:rPr>
        <w:t xml:space="preserve">. The program provides all written materials in both English and Spanish. Bulletin boards are used effectively in all areas of the program including the class rooms to communicate more effectively with those that enter the facilities. </w:t>
      </w:r>
      <w:r w:rsidR="0014710B">
        <w:rPr>
          <w:sz w:val="24"/>
          <w:szCs w:val="24"/>
        </w:rPr>
        <w:t>Telecommunications (i.e. phone) is a vital means of conveying messages to parents and community members alike.</w:t>
      </w:r>
    </w:p>
    <w:p w:rsidR="00A10A72" w:rsidRDefault="00A10A72" w:rsidP="00B1091A">
      <w:pPr>
        <w:pStyle w:val="ListParagraph"/>
        <w:rPr>
          <w:sz w:val="24"/>
          <w:szCs w:val="24"/>
        </w:rPr>
      </w:pPr>
    </w:p>
    <w:p w:rsidR="00A10A72" w:rsidRDefault="00A10A72" w:rsidP="00B1091A">
      <w:pPr>
        <w:pStyle w:val="ListParagraph"/>
        <w:rPr>
          <w:sz w:val="24"/>
          <w:szCs w:val="24"/>
        </w:rPr>
      </w:pPr>
      <w:r>
        <w:rPr>
          <w:sz w:val="24"/>
          <w:szCs w:val="24"/>
        </w:rPr>
        <w:t xml:space="preserve">Ongoing monitoring continues to be a primary focus for the </w:t>
      </w:r>
      <w:r w:rsidR="0014710B">
        <w:rPr>
          <w:sz w:val="24"/>
          <w:szCs w:val="24"/>
        </w:rPr>
        <w:t>program;</w:t>
      </w:r>
      <w:r>
        <w:rPr>
          <w:sz w:val="24"/>
          <w:szCs w:val="24"/>
        </w:rPr>
        <w:t xml:space="preserve"> child safety, </w:t>
      </w:r>
      <w:r w:rsidR="0014710B">
        <w:rPr>
          <w:sz w:val="24"/>
          <w:szCs w:val="24"/>
        </w:rPr>
        <w:t xml:space="preserve">child health, and </w:t>
      </w:r>
      <w:r>
        <w:rPr>
          <w:sz w:val="24"/>
          <w:szCs w:val="24"/>
        </w:rPr>
        <w:t xml:space="preserve">child progress are top priorities. The program uses staff observations, technology (video capture) and </w:t>
      </w:r>
      <w:r w:rsidR="0014710B">
        <w:rPr>
          <w:sz w:val="24"/>
          <w:szCs w:val="24"/>
        </w:rPr>
        <w:t xml:space="preserve">written </w:t>
      </w:r>
      <w:r>
        <w:rPr>
          <w:sz w:val="24"/>
          <w:szCs w:val="24"/>
        </w:rPr>
        <w:t xml:space="preserve">documentation to assure appropriate monitoring. The program uses advanced software such Teaching Strategies GOLD and CAP60 as part of their effective monitoring practice. External entities are utilized to assist with </w:t>
      </w:r>
      <w:r w:rsidR="0085474B">
        <w:rPr>
          <w:sz w:val="24"/>
          <w:szCs w:val="24"/>
        </w:rPr>
        <w:t xml:space="preserve">ongoing monitoring as well. Such entities assess child health and wellbeing, food and environment safety and compliance, classroom and facility safety and maintenance. </w:t>
      </w:r>
    </w:p>
    <w:p w:rsidR="0085474B" w:rsidRDefault="0085474B" w:rsidP="00B1091A">
      <w:pPr>
        <w:pStyle w:val="ListParagraph"/>
        <w:rPr>
          <w:sz w:val="24"/>
          <w:szCs w:val="24"/>
        </w:rPr>
      </w:pPr>
    </w:p>
    <w:p w:rsidR="0085474B" w:rsidRPr="00B1091A" w:rsidRDefault="0085474B" w:rsidP="00B1091A">
      <w:pPr>
        <w:pStyle w:val="ListParagraph"/>
        <w:rPr>
          <w:sz w:val="24"/>
          <w:szCs w:val="24"/>
        </w:rPr>
      </w:pPr>
      <w:r>
        <w:rPr>
          <w:sz w:val="24"/>
          <w:szCs w:val="24"/>
        </w:rPr>
        <w:t>The program establishes an environment that is positive and inviting to new and prospective employees. Employee turnover is minimal. The program provides staff with the opportunity for professiona</w:t>
      </w:r>
      <w:r w:rsidR="0014710B">
        <w:rPr>
          <w:sz w:val="24"/>
          <w:szCs w:val="24"/>
        </w:rPr>
        <w:t>l development a</w:t>
      </w:r>
      <w:r>
        <w:rPr>
          <w:sz w:val="24"/>
          <w:szCs w:val="24"/>
        </w:rPr>
        <w:t xml:space="preserve">nd incentives for career advancement. </w:t>
      </w:r>
      <w:r w:rsidR="001C5AA2">
        <w:rPr>
          <w:sz w:val="24"/>
          <w:szCs w:val="24"/>
        </w:rPr>
        <w:t>Pay incentives are a plus. The program utilizes an effective employee evaluation tool and allows for the development of effective and meaningful action plans</w:t>
      </w:r>
      <w:r w:rsidR="0014710B">
        <w:rPr>
          <w:sz w:val="24"/>
          <w:szCs w:val="24"/>
        </w:rPr>
        <w:t xml:space="preserve"> to improve employee performance</w:t>
      </w:r>
      <w:r w:rsidR="001C5AA2">
        <w:rPr>
          <w:sz w:val="24"/>
          <w:szCs w:val="24"/>
        </w:rPr>
        <w:t>.</w:t>
      </w:r>
    </w:p>
    <w:p w:rsidR="00E155E2" w:rsidRPr="00E13962" w:rsidRDefault="00E155E2" w:rsidP="00E155E2">
      <w:pPr>
        <w:rPr>
          <w:sz w:val="24"/>
          <w:szCs w:val="24"/>
        </w:rPr>
      </w:pPr>
    </w:p>
    <w:p w:rsidR="00E155E2" w:rsidRDefault="00E155E2" w:rsidP="00E155E2">
      <w:pPr>
        <w:pStyle w:val="ListParagraph"/>
        <w:numPr>
          <w:ilvl w:val="0"/>
          <w:numId w:val="1"/>
        </w:numPr>
        <w:rPr>
          <w:b/>
          <w:sz w:val="32"/>
          <w:szCs w:val="32"/>
        </w:rPr>
      </w:pPr>
      <w:r w:rsidRPr="00E155E2">
        <w:rPr>
          <w:b/>
          <w:sz w:val="32"/>
          <w:szCs w:val="32"/>
        </w:rPr>
        <w:t>Areas of Improvement</w:t>
      </w:r>
    </w:p>
    <w:p w:rsidR="00D76A07" w:rsidRDefault="0014710B" w:rsidP="001C5AA2">
      <w:pPr>
        <w:pStyle w:val="ListParagraph"/>
        <w:rPr>
          <w:sz w:val="24"/>
          <w:szCs w:val="24"/>
        </w:rPr>
      </w:pPr>
      <w:r>
        <w:rPr>
          <w:sz w:val="24"/>
          <w:szCs w:val="24"/>
        </w:rPr>
        <w:t>The program n</w:t>
      </w:r>
      <w:r w:rsidR="001C5AA2">
        <w:rPr>
          <w:sz w:val="24"/>
          <w:szCs w:val="24"/>
        </w:rPr>
        <w:t>eed</w:t>
      </w:r>
      <w:r>
        <w:rPr>
          <w:sz w:val="24"/>
          <w:szCs w:val="24"/>
        </w:rPr>
        <w:t>s</w:t>
      </w:r>
      <w:r w:rsidR="001C5AA2">
        <w:rPr>
          <w:sz w:val="24"/>
          <w:szCs w:val="24"/>
        </w:rPr>
        <w:t xml:space="preserve"> to work closer with the kindergarten program</w:t>
      </w:r>
      <w:r w:rsidR="00D76A07">
        <w:rPr>
          <w:sz w:val="24"/>
          <w:szCs w:val="24"/>
        </w:rPr>
        <w:t xml:space="preserve"> in the public schools</w:t>
      </w:r>
      <w:r w:rsidR="00475284">
        <w:rPr>
          <w:sz w:val="24"/>
          <w:szCs w:val="24"/>
        </w:rPr>
        <w:t xml:space="preserve"> to promote better planning and communication to ensure school readiness</w:t>
      </w:r>
      <w:r w:rsidR="00D76A07">
        <w:rPr>
          <w:sz w:val="24"/>
          <w:szCs w:val="24"/>
        </w:rPr>
        <w:t xml:space="preserve">. </w:t>
      </w:r>
      <w:r w:rsidR="00475284">
        <w:rPr>
          <w:sz w:val="24"/>
          <w:szCs w:val="24"/>
        </w:rPr>
        <w:t>The program n</w:t>
      </w:r>
      <w:r w:rsidR="00D76A07">
        <w:rPr>
          <w:sz w:val="24"/>
          <w:szCs w:val="24"/>
        </w:rPr>
        <w:t>eed</w:t>
      </w:r>
      <w:r w:rsidR="00475284">
        <w:rPr>
          <w:sz w:val="24"/>
          <w:szCs w:val="24"/>
        </w:rPr>
        <w:t>s</w:t>
      </w:r>
      <w:r w:rsidR="00D76A07">
        <w:rPr>
          <w:sz w:val="24"/>
          <w:szCs w:val="24"/>
        </w:rPr>
        <w:t xml:space="preserve"> m</w:t>
      </w:r>
      <w:r w:rsidR="001C5AA2">
        <w:rPr>
          <w:sz w:val="24"/>
          <w:szCs w:val="24"/>
        </w:rPr>
        <w:t xml:space="preserve">ore effective planning to ensure that the program is meeting the needs of the </w:t>
      </w:r>
      <w:r w:rsidR="00D76A07">
        <w:rPr>
          <w:sz w:val="24"/>
          <w:szCs w:val="24"/>
        </w:rPr>
        <w:t>most disadvantaged</w:t>
      </w:r>
      <w:r w:rsidR="001C5AA2">
        <w:rPr>
          <w:sz w:val="24"/>
          <w:szCs w:val="24"/>
        </w:rPr>
        <w:t xml:space="preserve"> families. </w:t>
      </w:r>
      <w:r w:rsidR="00D76A07">
        <w:rPr>
          <w:sz w:val="24"/>
          <w:szCs w:val="24"/>
        </w:rPr>
        <w:t xml:space="preserve">Take advantage of the program’s online capabilities for more effective and efficient planning (e.g. online </w:t>
      </w:r>
      <w:r w:rsidR="00BE4207">
        <w:rPr>
          <w:sz w:val="24"/>
          <w:szCs w:val="24"/>
        </w:rPr>
        <w:t xml:space="preserve">staff outlook and </w:t>
      </w:r>
      <w:r w:rsidR="00D76A07">
        <w:rPr>
          <w:sz w:val="24"/>
          <w:szCs w:val="24"/>
        </w:rPr>
        <w:t>public</w:t>
      </w:r>
      <w:r w:rsidR="00BE4207">
        <w:rPr>
          <w:sz w:val="24"/>
          <w:szCs w:val="24"/>
        </w:rPr>
        <w:t xml:space="preserve"> website</w:t>
      </w:r>
      <w:r w:rsidR="00D76A07">
        <w:rPr>
          <w:sz w:val="24"/>
          <w:szCs w:val="24"/>
        </w:rPr>
        <w:t xml:space="preserve"> calendar</w:t>
      </w:r>
      <w:r w:rsidR="00BE4207">
        <w:rPr>
          <w:sz w:val="24"/>
          <w:szCs w:val="24"/>
        </w:rPr>
        <w:t>s</w:t>
      </w:r>
      <w:r w:rsidR="00D76A07">
        <w:rPr>
          <w:sz w:val="24"/>
          <w:szCs w:val="24"/>
        </w:rPr>
        <w:t>).</w:t>
      </w:r>
    </w:p>
    <w:p w:rsidR="00D76A07" w:rsidRDefault="00D76A07" w:rsidP="001C5AA2">
      <w:pPr>
        <w:pStyle w:val="ListParagraph"/>
        <w:rPr>
          <w:sz w:val="24"/>
          <w:szCs w:val="24"/>
        </w:rPr>
      </w:pPr>
    </w:p>
    <w:p w:rsidR="001C5AA2" w:rsidRDefault="00D76A07" w:rsidP="001C5AA2">
      <w:pPr>
        <w:pStyle w:val="ListParagraph"/>
        <w:rPr>
          <w:sz w:val="24"/>
          <w:szCs w:val="24"/>
        </w:rPr>
      </w:pPr>
      <w:r>
        <w:rPr>
          <w:sz w:val="24"/>
          <w:szCs w:val="24"/>
        </w:rPr>
        <w:t>Better communication with family needs services in the surrounding area. Develop means of better communication with non-English poor Spanish speaking families</w:t>
      </w:r>
      <w:r w:rsidR="00BF00DF">
        <w:rPr>
          <w:sz w:val="24"/>
          <w:szCs w:val="24"/>
        </w:rPr>
        <w:t xml:space="preserve"> (i.e. other Latin American dialects)</w:t>
      </w:r>
      <w:r>
        <w:rPr>
          <w:sz w:val="24"/>
          <w:szCs w:val="24"/>
        </w:rPr>
        <w:t xml:space="preserve"> in the area.</w:t>
      </w:r>
    </w:p>
    <w:p w:rsidR="00D76A07" w:rsidRDefault="00D76A07" w:rsidP="001C5AA2">
      <w:pPr>
        <w:pStyle w:val="ListParagraph"/>
        <w:rPr>
          <w:sz w:val="24"/>
          <w:szCs w:val="24"/>
        </w:rPr>
      </w:pPr>
    </w:p>
    <w:p w:rsidR="004C1775" w:rsidRPr="00963C3D" w:rsidRDefault="00D76A07" w:rsidP="00BF00DF">
      <w:pPr>
        <w:pStyle w:val="Default"/>
        <w:ind w:left="720"/>
        <w:rPr>
          <w:rFonts w:ascii="Times New Roman" w:hAnsi="Times New Roman" w:cs="Times New Roman"/>
        </w:rPr>
      </w:pPr>
      <w:r w:rsidRPr="00963C3D">
        <w:rPr>
          <w:rFonts w:ascii="Times New Roman" w:hAnsi="Times New Roman" w:cs="Times New Roman"/>
        </w:rPr>
        <w:t xml:space="preserve">Need to have more training on the use of CAP60 for monitoring purposes. </w:t>
      </w:r>
      <w:r w:rsidR="00BF00DF" w:rsidRPr="00963C3D">
        <w:rPr>
          <w:rFonts w:ascii="Times New Roman" w:hAnsi="Times New Roman" w:cs="Times New Roman"/>
        </w:rPr>
        <w:t>This will allow the program to c</w:t>
      </w:r>
      <w:r w:rsidRPr="00D76A07">
        <w:rPr>
          <w:rFonts w:ascii="Times New Roman" w:hAnsi="Times New Roman" w:cs="Times New Roman"/>
        </w:rPr>
        <w:t xml:space="preserve">reate and use monthly monitoring reports </w:t>
      </w:r>
      <w:r w:rsidR="00BF00DF" w:rsidRPr="00963C3D">
        <w:rPr>
          <w:rFonts w:ascii="Times New Roman" w:hAnsi="Times New Roman" w:cs="Times New Roman"/>
        </w:rPr>
        <w:t>using</w:t>
      </w:r>
      <w:r w:rsidRPr="00D76A07">
        <w:rPr>
          <w:rFonts w:ascii="Times New Roman" w:hAnsi="Times New Roman" w:cs="Times New Roman"/>
        </w:rPr>
        <w:t xml:space="preserve"> </w:t>
      </w:r>
      <w:r w:rsidR="00BF00DF" w:rsidRPr="00963C3D">
        <w:rPr>
          <w:rFonts w:ascii="Times New Roman" w:hAnsi="Times New Roman" w:cs="Times New Roman"/>
        </w:rPr>
        <w:t>CAP60</w:t>
      </w:r>
      <w:r w:rsidRPr="00D76A07">
        <w:rPr>
          <w:rFonts w:ascii="Times New Roman" w:hAnsi="Times New Roman" w:cs="Times New Roman"/>
        </w:rPr>
        <w:t xml:space="preserve"> data</w:t>
      </w:r>
      <w:r w:rsidR="00BF00DF" w:rsidRPr="00963C3D">
        <w:rPr>
          <w:rFonts w:ascii="Times New Roman" w:hAnsi="Times New Roman" w:cs="Times New Roman"/>
        </w:rPr>
        <w:t>.</w:t>
      </w:r>
      <w:r w:rsidRPr="00D76A07">
        <w:rPr>
          <w:rFonts w:ascii="Times New Roman" w:hAnsi="Times New Roman" w:cs="Times New Roman"/>
        </w:rPr>
        <w:t xml:space="preserve"> </w:t>
      </w:r>
    </w:p>
    <w:p w:rsidR="000F4BCC" w:rsidRPr="00963C3D" w:rsidRDefault="000F4BCC" w:rsidP="00BF00DF">
      <w:pPr>
        <w:pStyle w:val="Default"/>
        <w:ind w:left="720"/>
        <w:rPr>
          <w:rFonts w:ascii="Times New Roman" w:hAnsi="Times New Roman" w:cs="Times New Roman"/>
        </w:rPr>
      </w:pPr>
    </w:p>
    <w:p w:rsidR="000F4BCC" w:rsidRPr="00963C3D" w:rsidRDefault="000F4BCC" w:rsidP="00BF00DF">
      <w:pPr>
        <w:pStyle w:val="Default"/>
        <w:ind w:left="720"/>
        <w:rPr>
          <w:rFonts w:ascii="Times New Roman" w:hAnsi="Times New Roman" w:cs="Times New Roman"/>
        </w:rPr>
      </w:pPr>
      <w:r w:rsidRPr="00963C3D">
        <w:rPr>
          <w:rFonts w:ascii="Times New Roman" w:hAnsi="Times New Roman" w:cs="Times New Roman"/>
        </w:rPr>
        <w:t>Need to work on improving recruitment of qualified staff for future job openings. Work on improving employee record attendance procedure (e.g. time clock), better employee filing system</w:t>
      </w:r>
      <w:r w:rsidR="00827E55">
        <w:rPr>
          <w:rFonts w:ascii="Times New Roman" w:hAnsi="Times New Roman" w:cs="Times New Roman"/>
        </w:rPr>
        <w:t xml:space="preserve"> to reduce misfiling and redundancy in personnel documents</w:t>
      </w:r>
      <w:r w:rsidRPr="00963C3D">
        <w:rPr>
          <w:rFonts w:ascii="Times New Roman" w:hAnsi="Times New Roman" w:cs="Times New Roman"/>
        </w:rPr>
        <w:t xml:space="preserve">. </w:t>
      </w:r>
    </w:p>
    <w:p w:rsidR="00BF00DF" w:rsidRPr="00BF00DF" w:rsidRDefault="00BF00DF" w:rsidP="00BF00DF">
      <w:pPr>
        <w:pStyle w:val="Default"/>
        <w:ind w:left="720"/>
        <w:rPr>
          <w:rFonts w:ascii="Times New Roman" w:hAnsi="Times New Roman" w:cs="Times New Roman"/>
        </w:rPr>
      </w:pPr>
    </w:p>
    <w:p w:rsidR="004C1775" w:rsidRPr="00963C3D" w:rsidRDefault="004C1775" w:rsidP="00E155E2">
      <w:pPr>
        <w:pStyle w:val="ListParagraph"/>
        <w:numPr>
          <w:ilvl w:val="0"/>
          <w:numId w:val="1"/>
        </w:numPr>
        <w:rPr>
          <w:b/>
          <w:sz w:val="32"/>
          <w:szCs w:val="32"/>
        </w:rPr>
      </w:pPr>
      <w:r>
        <w:rPr>
          <w:b/>
          <w:sz w:val="32"/>
          <w:szCs w:val="32"/>
        </w:rPr>
        <w:t>Areas of Concern</w:t>
      </w:r>
    </w:p>
    <w:p w:rsidR="00963C3D" w:rsidRDefault="00384A9C" w:rsidP="00963C3D">
      <w:pPr>
        <w:pStyle w:val="ListParagraph"/>
        <w:rPr>
          <w:sz w:val="24"/>
          <w:szCs w:val="24"/>
        </w:rPr>
      </w:pPr>
      <w:r>
        <w:rPr>
          <w:sz w:val="24"/>
          <w:szCs w:val="24"/>
        </w:rPr>
        <w:t>The program needs a b</w:t>
      </w:r>
      <w:r w:rsidR="00963C3D">
        <w:rPr>
          <w:sz w:val="24"/>
          <w:szCs w:val="24"/>
        </w:rPr>
        <w:t>etter way of tracking parent information (e.g. parents change their phone numbers much too often)</w:t>
      </w:r>
      <w:r w:rsidR="00827E55">
        <w:rPr>
          <w:sz w:val="24"/>
          <w:szCs w:val="24"/>
        </w:rPr>
        <w:t xml:space="preserve"> for better planning and communication, especially in times of emergencies</w:t>
      </w:r>
      <w:r w:rsidR="00963C3D">
        <w:rPr>
          <w:sz w:val="24"/>
          <w:szCs w:val="24"/>
        </w:rPr>
        <w:t xml:space="preserve">. </w:t>
      </w:r>
      <w:r>
        <w:rPr>
          <w:sz w:val="24"/>
          <w:szCs w:val="24"/>
        </w:rPr>
        <w:t>Staff members feel there is a l</w:t>
      </w:r>
      <w:r w:rsidR="00963C3D">
        <w:rPr>
          <w:sz w:val="24"/>
          <w:szCs w:val="24"/>
        </w:rPr>
        <w:t xml:space="preserve">ack of knowledge in locating resources for truly needy families. </w:t>
      </w:r>
      <w:r>
        <w:rPr>
          <w:sz w:val="24"/>
          <w:szCs w:val="24"/>
        </w:rPr>
        <w:t>Thus, b</w:t>
      </w:r>
      <w:r w:rsidR="00963C3D">
        <w:rPr>
          <w:sz w:val="24"/>
          <w:szCs w:val="24"/>
        </w:rPr>
        <w:t>etter communication on resource information via the community</w:t>
      </w:r>
      <w:r>
        <w:rPr>
          <w:sz w:val="24"/>
          <w:szCs w:val="24"/>
        </w:rPr>
        <w:t xml:space="preserve"> is vital to the management of the program</w:t>
      </w:r>
      <w:r w:rsidR="009C48FC">
        <w:rPr>
          <w:sz w:val="24"/>
          <w:szCs w:val="24"/>
        </w:rPr>
        <w:t xml:space="preserve"> in current and future planning to better assist those the program is serving</w:t>
      </w:r>
      <w:r w:rsidR="00963C3D">
        <w:rPr>
          <w:sz w:val="24"/>
          <w:szCs w:val="24"/>
        </w:rPr>
        <w:t xml:space="preserve">. </w:t>
      </w:r>
    </w:p>
    <w:p w:rsidR="00963C3D" w:rsidRPr="00E155E2" w:rsidRDefault="009C48FC" w:rsidP="00963C3D">
      <w:pPr>
        <w:pStyle w:val="ListParagraph"/>
        <w:rPr>
          <w:b/>
          <w:sz w:val="32"/>
          <w:szCs w:val="32"/>
        </w:rPr>
      </w:pPr>
      <w:r>
        <w:rPr>
          <w:sz w:val="24"/>
          <w:szCs w:val="24"/>
        </w:rPr>
        <w:t>C</w:t>
      </w:r>
      <w:r w:rsidR="00963C3D">
        <w:rPr>
          <w:sz w:val="24"/>
          <w:szCs w:val="24"/>
        </w:rPr>
        <w:t xml:space="preserve">urrent employee job descriptions </w:t>
      </w:r>
      <w:r w:rsidR="002454E9">
        <w:rPr>
          <w:sz w:val="24"/>
          <w:szCs w:val="24"/>
        </w:rPr>
        <w:t>maybe outdated and lack the more current role of the position</w:t>
      </w:r>
      <w:r w:rsidR="005827A1">
        <w:rPr>
          <w:sz w:val="24"/>
          <w:szCs w:val="24"/>
        </w:rPr>
        <w:t>. The program needs to make sure that the job descriptions</w:t>
      </w:r>
      <w:r w:rsidR="00963C3D">
        <w:rPr>
          <w:sz w:val="24"/>
          <w:szCs w:val="24"/>
        </w:rPr>
        <w:t xml:space="preserve"> meet the current and future needs of the program. </w:t>
      </w:r>
      <w:r w:rsidR="00384A9C">
        <w:rPr>
          <w:sz w:val="24"/>
          <w:szCs w:val="24"/>
        </w:rPr>
        <w:t>The management team needs to find w</w:t>
      </w:r>
      <w:r w:rsidR="00963C3D">
        <w:rPr>
          <w:sz w:val="24"/>
          <w:szCs w:val="24"/>
        </w:rPr>
        <w:t>ays to insure that the program hold</w:t>
      </w:r>
      <w:r w:rsidR="00384A9C">
        <w:rPr>
          <w:sz w:val="24"/>
          <w:szCs w:val="24"/>
        </w:rPr>
        <w:t>s</w:t>
      </w:r>
      <w:r w:rsidR="00963C3D">
        <w:rPr>
          <w:sz w:val="24"/>
          <w:szCs w:val="24"/>
        </w:rPr>
        <w:t xml:space="preserve"> on to good employees</w:t>
      </w:r>
      <w:r w:rsidR="005827A1">
        <w:rPr>
          <w:sz w:val="24"/>
          <w:szCs w:val="24"/>
        </w:rPr>
        <w:t xml:space="preserve"> and to assist those that committed to help the program get the credentials needed to insure that the quality of the program is maintained and that the performance standards are met or exceeded</w:t>
      </w:r>
      <w:r w:rsidR="00963C3D">
        <w:rPr>
          <w:sz w:val="24"/>
          <w:szCs w:val="24"/>
        </w:rPr>
        <w:t xml:space="preserve">. </w:t>
      </w:r>
    </w:p>
    <w:p w:rsidR="00E155E2" w:rsidRPr="00C81EC2" w:rsidRDefault="00E155E2" w:rsidP="00E155E2">
      <w:pPr>
        <w:rPr>
          <w:b/>
          <w:sz w:val="24"/>
          <w:szCs w:val="24"/>
        </w:rPr>
      </w:pPr>
    </w:p>
    <w:p w:rsidR="00E155E2" w:rsidRPr="00E155E2" w:rsidRDefault="00E155E2" w:rsidP="00E155E2">
      <w:pPr>
        <w:pStyle w:val="ListParagraph"/>
        <w:numPr>
          <w:ilvl w:val="0"/>
          <w:numId w:val="1"/>
        </w:numPr>
        <w:rPr>
          <w:b/>
          <w:sz w:val="32"/>
          <w:szCs w:val="32"/>
        </w:rPr>
      </w:pPr>
      <w:r w:rsidRPr="00E155E2">
        <w:rPr>
          <w:b/>
          <w:sz w:val="32"/>
          <w:szCs w:val="32"/>
        </w:rPr>
        <w:t>Corrective Action Plan</w:t>
      </w:r>
    </w:p>
    <w:tbl>
      <w:tblPr>
        <w:tblStyle w:val="TableGrid"/>
        <w:tblW w:w="0" w:type="auto"/>
        <w:tblLook w:val="04A0" w:firstRow="1" w:lastRow="0" w:firstColumn="1" w:lastColumn="0" w:noHBand="0" w:noVBand="1"/>
      </w:tblPr>
      <w:tblGrid>
        <w:gridCol w:w="4788"/>
        <w:gridCol w:w="4788"/>
      </w:tblGrid>
      <w:tr w:rsidR="00634848" w:rsidTr="00634848">
        <w:tc>
          <w:tcPr>
            <w:tcW w:w="4788" w:type="dxa"/>
          </w:tcPr>
          <w:p w:rsidR="00634848" w:rsidRPr="00DC7146" w:rsidRDefault="00DC7146" w:rsidP="00E155E2">
            <w:r>
              <w:t>Add “Auto Dialer” to CAP60 for better communication with parents and community</w:t>
            </w:r>
          </w:p>
        </w:tc>
        <w:tc>
          <w:tcPr>
            <w:tcW w:w="4788" w:type="dxa"/>
          </w:tcPr>
          <w:p w:rsidR="00634848" w:rsidRPr="00DC7146" w:rsidRDefault="00DC7146" w:rsidP="00DC7146">
            <w:r w:rsidRPr="00DC7146">
              <w:t xml:space="preserve">Implement at the start of 2014-15 </w:t>
            </w:r>
            <w:r>
              <w:t>program</w:t>
            </w:r>
            <w:r w:rsidRPr="00DC7146">
              <w:t xml:space="preserve"> year</w:t>
            </w:r>
          </w:p>
        </w:tc>
      </w:tr>
      <w:tr w:rsidR="00634848" w:rsidTr="00634848">
        <w:tc>
          <w:tcPr>
            <w:tcW w:w="4788" w:type="dxa"/>
          </w:tcPr>
          <w:p w:rsidR="00634848" w:rsidRPr="00DC7146" w:rsidRDefault="00DC7146" w:rsidP="00E155E2">
            <w:r w:rsidRPr="00DC7146">
              <w:t>Launch  program website for communication and dissemination of information to parents and community</w:t>
            </w:r>
          </w:p>
        </w:tc>
        <w:tc>
          <w:tcPr>
            <w:tcW w:w="4788" w:type="dxa"/>
          </w:tcPr>
          <w:p w:rsidR="00634848" w:rsidRPr="00DC7146" w:rsidRDefault="00DC7146" w:rsidP="00DC7146">
            <w:r w:rsidRPr="00DC7146">
              <w:t>Publish online prior to start of 2014-15 program year.</w:t>
            </w:r>
          </w:p>
        </w:tc>
      </w:tr>
      <w:tr w:rsidR="00634848" w:rsidTr="00634848">
        <w:tc>
          <w:tcPr>
            <w:tcW w:w="4788" w:type="dxa"/>
          </w:tcPr>
          <w:p w:rsidR="00634848" w:rsidRPr="00E40FF7" w:rsidRDefault="00E40FF7" w:rsidP="00E155E2">
            <w:r w:rsidRPr="00E40FF7">
              <w:t xml:space="preserve">Review of all program job descriptions for </w:t>
            </w:r>
            <w:r>
              <w:t>accuracy to current job duties.</w:t>
            </w:r>
          </w:p>
        </w:tc>
        <w:tc>
          <w:tcPr>
            <w:tcW w:w="4788" w:type="dxa"/>
          </w:tcPr>
          <w:p w:rsidR="00634848" w:rsidRPr="00E40FF7" w:rsidRDefault="00E40FF7" w:rsidP="00E155E2">
            <w:r w:rsidRPr="00E40FF7">
              <w:t>Review prior to renewing staff contracts</w:t>
            </w:r>
          </w:p>
        </w:tc>
      </w:tr>
      <w:tr w:rsidR="00634848" w:rsidTr="00634848">
        <w:tc>
          <w:tcPr>
            <w:tcW w:w="4788" w:type="dxa"/>
          </w:tcPr>
          <w:p w:rsidR="00634848" w:rsidRPr="00E40FF7" w:rsidRDefault="00E40FF7" w:rsidP="00E40FF7">
            <w:r>
              <w:t>Improve on a professional development strategy to encourage staff to gain higher credential and higher job skills.</w:t>
            </w:r>
          </w:p>
        </w:tc>
        <w:tc>
          <w:tcPr>
            <w:tcW w:w="4788" w:type="dxa"/>
          </w:tcPr>
          <w:p w:rsidR="00634848" w:rsidRDefault="00E40FF7" w:rsidP="00E155E2">
            <w:pPr>
              <w:rPr>
                <w:sz w:val="24"/>
                <w:szCs w:val="24"/>
              </w:rPr>
            </w:pPr>
            <w:r>
              <w:rPr>
                <w:sz w:val="24"/>
                <w:szCs w:val="24"/>
              </w:rPr>
              <w:t xml:space="preserve">Ongoing </w:t>
            </w:r>
          </w:p>
        </w:tc>
      </w:tr>
      <w:tr w:rsidR="00634848" w:rsidTr="00634848">
        <w:tc>
          <w:tcPr>
            <w:tcW w:w="4788" w:type="dxa"/>
          </w:tcPr>
          <w:p w:rsidR="00634848" w:rsidRDefault="00634848" w:rsidP="00E155E2">
            <w:pPr>
              <w:rPr>
                <w:sz w:val="24"/>
                <w:szCs w:val="24"/>
              </w:rPr>
            </w:pPr>
          </w:p>
        </w:tc>
        <w:tc>
          <w:tcPr>
            <w:tcW w:w="4788" w:type="dxa"/>
          </w:tcPr>
          <w:p w:rsidR="00634848" w:rsidRDefault="00634848" w:rsidP="00E155E2">
            <w:pPr>
              <w:rPr>
                <w:sz w:val="24"/>
                <w:szCs w:val="24"/>
              </w:rPr>
            </w:pPr>
          </w:p>
        </w:tc>
      </w:tr>
      <w:tr w:rsidR="00634848" w:rsidTr="00634848">
        <w:tc>
          <w:tcPr>
            <w:tcW w:w="4788" w:type="dxa"/>
          </w:tcPr>
          <w:p w:rsidR="00634848" w:rsidRDefault="00634848" w:rsidP="00E155E2">
            <w:pPr>
              <w:rPr>
                <w:sz w:val="24"/>
                <w:szCs w:val="24"/>
              </w:rPr>
            </w:pPr>
          </w:p>
        </w:tc>
        <w:tc>
          <w:tcPr>
            <w:tcW w:w="4788" w:type="dxa"/>
          </w:tcPr>
          <w:p w:rsidR="00634848" w:rsidRDefault="00634848" w:rsidP="00E155E2">
            <w:pPr>
              <w:rPr>
                <w:sz w:val="24"/>
                <w:szCs w:val="24"/>
              </w:rPr>
            </w:pPr>
          </w:p>
        </w:tc>
      </w:tr>
    </w:tbl>
    <w:p w:rsidR="00E155E2" w:rsidRPr="00634848" w:rsidRDefault="00E155E2" w:rsidP="00E155E2">
      <w:pPr>
        <w:rPr>
          <w:sz w:val="24"/>
          <w:szCs w:val="24"/>
        </w:rPr>
      </w:pPr>
    </w:p>
    <w:p w:rsidR="00E155E2" w:rsidRDefault="00E155E2" w:rsidP="00E155E2">
      <w:pPr>
        <w:rPr>
          <w:b/>
          <w:sz w:val="32"/>
          <w:szCs w:val="32"/>
          <w:u w:val="single"/>
        </w:rPr>
      </w:pPr>
      <w:r w:rsidRPr="00E155E2">
        <w:rPr>
          <w:b/>
          <w:sz w:val="32"/>
          <w:szCs w:val="32"/>
          <w:u w:val="single"/>
        </w:rPr>
        <w:t>Education</w:t>
      </w:r>
    </w:p>
    <w:p w:rsidR="00530296" w:rsidRPr="00536548" w:rsidRDefault="00530296" w:rsidP="00E155E2">
      <w:pPr>
        <w:rPr>
          <w:sz w:val="24"/>
          <w:szCs w:val="24"/>
        </w:rPr>
      </w:pPr>
    </w:p>
    <w:p w:rsidR="00530296" w:rsidRPr="00530296" w:rsidRDefault="00530296" w:rsidP="00E155E2">
      <w:pPr>
        <w:rPr>
          <w:sz w:val="24"/>
          <w:szCs w:val="24"/>
        </w:rPr>
      </w:pPr>
      <w:r w:rsidRPr="00E155E2">
        <w:rPr>
          <w:sz w:val="24"/>
          <w:szCs w:val="24"/>
        </w:rPr>
        <w:t xml:space="preserve">The areas that were assessed </w:t>
      </w:r>
      <w:r>
        <w:rPr>
          <w:sz w:val="24"/>
          <w:szCs w:val="24"/>
        </w:rPr>
        <w:t xml:space="preserve">as part of Education </w:t>
      </w:r>
      <w:r w:rsidRPr="00E155E2">
        <w:rPr>
          <w:sz w:val="24"/>
          <w:szCs w:val="24"/>
        </w:rPr>
        <w:t xml:space="preserve">included </w:t>
      </w:r>
      <w:r>
        <w:rPr>
          <w:sz w:val="24"/>
          <w:szCs w:val="24"/>
        </w:rPr>
        <w:t>Individualization, Curriculum and Assessment, Child Outcomes, Facilities, Material</w:t>
      </w:r>
      <w:r w:rsidR="005827A1">
        <w:rPr>
          <w:sz w:val="24"/>
          <w:szCs w:val="24"/>
        </w:rPr>
        <w:t>s, Equipment and Transportation</w:t>
      </w:r>
      <w:r w:rsidRPr="00E155E2">
        <w:rPr>
          <w:sz w:val="24"/>
          <w:szCs w:val="24"/>
        </w:rPr>
        <w:t xml:space="preserve">. </w:t>
      </w:r>
      <w:r>
        <w:rPr>
          <w:sz w:val="24"/>
          <w:szCs w:val="24"/>
        </w:rPr>
        <w:t>The participating</w:t>
      </w:r>
      <w:r w:rsidR="005827A1">
        <w:rPr>
          <w:sz w:val="24"/>
          <w:szCs w:val="24"/>
        </w:rPr>
        <w:t xml:space="preserve"> ev</w:t>
      </w:r>
      <w:r w:rsidR="001F5125">
        <w:rPr>
          <w:sz w:val="24"/>
          <w:szCs w:val="24"/>
        </w:rPr>
        <w:t>aluation</w:t>
      </w:r>
      <w:r>
        <w:rPr>
          <w:sz w:val="24"/>
          <w:szCs w:val="24"/>
        </w:rPr>
        <w:t xml:space="preserve"> team made</w:t>
      </w:r>
      <w:r w:rsidRPr="00E155E2">
        <w:rPr>
          <w:sz w:val="24"/>
          <w:szCs w:val="24"/>
        </w:rPr>
        <w:t xml:space="preserve"> a list of strengths and areas of improvement </w:t>
      </w:r>
      <w:r>
        <w:rPr>
          <w:sz w:val="24"/>
          <w:szCs w:val="24"/>
        </w:rPr>
        <w:t>for these areas in the program</w:t>
      </w:r>
      <w:r w:rsidR="00743942">
        <w:rPr>
          <w:sz w:val="24"/>
          <w:szCs w:val="24"/>
        </w:rPr>
        <w:t xml:space="preserve"> that lacked continuity</w:t>
      </w:r>
      <w:r>
        <w:rPr>
          <w:sz w:val="24"/>
          <w:szCs w:val="24"/>
        </w:rPr>
        <w:t>. A</w:t>
      </w:r>
      <w:r w:rsidRPr="00E155E2">
        <w:rPr>
          <w:sz w:val="24"/>
          <w:szCs w:val="24"/>
        </w:rPr>
        <w:t xml:space="preserve"> corrective action plans </w:t>
      </w:r>
      <w:r>
        <w:rPr>
          <w:sz w:val="24"/>
          <w:szCs w:val="24"/>
        </w:rPr>
        <w:t xml:space="preserve">was </w:t>
      </w:r>
      <w:r w:rsidRPr="00E155E2">
        <w:rPr>
          <w:sz w:val="24"/>
          <w:szCs w:val="24"/>
        </w:rPr>
        <w:t xml:space="preserve">developed </w:t>
      </w:r>
      <w:r>
        <w:rPr>
          <w:sz w:val="24"/>
          <w:szCs w:val="24"/>
        </w:rPr>
        <w:t>to address</w:t>
      </w:r>
      <w:r w:rsidRPr="00E155E2">
        <w:rPr>
          <w:sz w:val="24"/>
          <w:szCs w:val="24"/>
        </w:rPr>
        <w:t xml:space="preserve"> weaknesses</w:t>
      </w:r>
      <w:r>
        <w:rPr>
          <w:sz w:val="24"/>
          <w:szCs w:val="24"/>
        </w:rPr>
        <w:t xml:space="preserve"> if any</w:t>
      </w:r>
      <w:r w:rsidR="00743942">
        <w:rPr>
          <w:sz w:val="24"/>
          <w:szCs w:val="24"/>
        </w:rPr>
        <w:t>; especially with areas of concern</w:t>
      </w:r>
      <w:r w:rsidRPr="00E155E2">
        <w:rPr>
          <w:sz w:val="24"/>
          <w:szCs w:val="24"/>
        </w:rPr>
        <w:t>.</w:t>
      </w:r>
    </w:p>
    <w:p w:rsidR="00E155E2" w:rsidRPr="00BD49AD" w:rsidRDefault="00E155E2" w:rsidP="00BD49AD">
      <w:pPr>
        <w:pStyle w:val="ListParagraph"/>
        <w:numPr>
          <w:ilvl w:val="0"/>
          <w:numId w:val="1"/>
        </w:numPr>
        <w:rPr>
          <w:b/>
          <w:sz w:val="32"/>
          <w:szCs w:val="32"/>
        </w:rPr>
      </w:pPr>
      <w:r w:rsidRPr="00BD49AD">
        <w:rPr>
          <w:b/>
          <w:sz w:val="32"/>
          <w:szCs w:val="32"/>
        </w:rPr>
        <w:lastRenderedPageBreak/>
        <w:t>Strengths</w:t>
      </w:r>
    </w:p>
    <w:p w:rsidR="00460A9D" w:rsidRDefault="00196951" w:rsidP="00BD49AD">
      <w:pPr>
        <w:ind w:left="720"/>
        <w:rPr>
          <w:sz w:val="24"/>
          <w:szCs w:val="24"/>
        </w:rPr>
      </w:pPr>
      <w:r>
        <w:rPr>
          <w:sz w:val="24"/>
          <w:szCs w:val="24"/>
        </w:rPr>
        <w:t xml:space="preserve">The program partners with </w:t>
      </w:r>
      <w:r w:rsidR="00460A9D">
        <w:rPr>
          <w:sz w:val="24"/>
          <w:szCs w:val="24"/>
        </w:rPr>
        <w:t>BOCES</w:t>
      </w:r>
      <w:r>
        <w:rPr>
          <w:sz w:val="24"/>
          <w:szCs w:val="24"/>
        </w:rPr>
        <w:t xml:space="preserve"> and a</w:t>
      </w:r>
      <w:r w:rsidR="00460A9D">
        <w:rPr>
          <w:sz w:val="24"/>
          <w:szCs w:val="24"/>
        </w:rPr>
        <w:t xml:space="preserve"> Mental Health </w:t>
      </w:r>
      <w:r>
        <w:rPr>
          <w:sz w:val="24"/>
          <w:szCs w:val="24"/>
        </w:rPr>
        <w:t>consultant to provide families and their children with the best social and emotional support possible</w:t>
      </w:r>
      <w:r w:rsidR="00B20842">
        <w:rPr>
          <w:sz w:val="24"/>
          <w:szCs w:val="24"/>
        </w:rPr>
        <w:t>, especially for children with the greatest</w:t>
      </w:r>
      <w:r>
        <w:rPr>
          <w:sz w:val="24"/>
          <w:szCs w:val="24"/>
        </w:rPr>
        <w:t xml:space="preserve"> need.</w:t>
      </w:r>
      <w:r w:rsidR="00743942">
        <w:rPr>
          <w:sz w:val="24"/>
          <w:szCs w:val="24"/>
        </w:rPr>
        <w:t xml:space="preserve"> Each child and their family </w:t>
      </w:r>
      <w:r w:rsidR="00B20842">
        <w:rPr>
          <w:sz w:val="24"/>
          <w:szCs w:val="24"/>
        </w:rPr>
        <w:t>are</w:t>
      </w:r>
      <w:r w:rsidR="00743942">
        <w:rPr>
          <w:sz w:val="24"/>
          <w:szCs w:val="24"/>
        </w:rPr>
        <w:t xml:space="preserve"> served individually with their specific needs in mind. </w:t>
      </w:r>
      <w:r w:rsidR="00CB3CD2">
        <w:rPr>
          <w:sz w:val="24"/>
          <w:szCs w:val="24"/>
        </w:rPr>
        <w:t xml:space="preserve">The program uses nationally endorsed software to monitor individual child performance, development and achievement. </w:t>
      </w:r>
      <w:r w:rsidR="00743942">
        <w:rPr>
          <w:sz w:val="24"/>
          <w:szCs w:val="24"/>
        </w:rPr>
        <w:t>Individual attendance,</w:t>
      </w:r>
      <w:r w:rsidR="00B20842">
        <w:rPr>
          <w:sz w:val="24"/>
          <w:szCs w:val="24"/>
        </w:rPr>
        <w:t xml:space="preserve"> and</w:t>
      </w:r>
      <w:r w:rsidR="00743942">
        <w:rPr>
          <w:sz w:val="24"/>
          <w:szCs w:val="24"/>
        </w:rPr>
        <w:t xml:space="preserve"> family and health needs are tracked</w:t>
      </w:r>
      <w:r>
        <w:rPr>
          <w:sz w:val="24"/>
          <w:szCs w:val="24"/>
        </w:rPr>
        <w:t xml:space="preserve"> </w:t>
      </w:r>
      <w:r w:rsidR="005426B2">
        <w:rPr>
          <w:sz w:val="24"/>
          <w:szCs w:val="24"/>
        </w:rPr>
        <w:t xml:space="preserve">utilizing CAP60. </w:t>
      </w:r>
      <w:r w:rsidR="00B20842">
        <w:rPr>
          <w:sz w:val="24"/>
          <w:szCs w:val="24"/>
        </w:rPr>
        <w:t>The use of such software allows t</w:t>
      </w:r>
      <w:r w:rsidR="005426B2">
        <w:rPr>
          <w:sz w:val="24"/>
          <w:szCs w:val="24"/>
        </w:rPr>
        <w:t>he program to treat each child as an individual and that their needs are met</w:t>
      </w:r>
      <w:r w:rsidR="00B20842">
        <w:rPr>
          <w:sz w:val="24"/>
          <w:szCs w:val="24"/>
        </w:rPr>
        <w:t xml:space="preserve"> and the families are aware of individual child needs.</w:t>
      </w:r>
      <w:r w:rsidR="005426B2">
        <w:rPr>
          <w:sz w:val="24"/>
          <w:szCs w:val="24"/>
        </w:rPr>
        <w:t xml:space="preserve"> </w:t>
      </w:r>
      <w:r w:rsidR="00B20842">
        <w:rPr>
          <w:sz w:val="24"/>
          <w:szCs w:val="24"/>
        </w:rPr>
        <w:t xml:space="preserve">In the classroom, </w:t>
      </w:r>
      <w:r>
        <w:rPr>
          <w:sz w:val="24"/>
          <w:szCs w:val="24"/>
        </w:rPr>
        <w:t>Teaching Strategies Gold (</w:t>
      </w:r>
      <w:r w:rsidR="00460A9D">
        <w:rPr>
          <w:sz w:val="24"/>
          <w:szCs w:val="24"/>
        </w:rPr>
        <w:t>TSG</w:t>
      </w:r>
      <w:r>
        <w:rPr>
          <w:sz w:val="24"/>
          <w:szCs w:val="24"/>
        </w:rPr>
        <w:t>)</w:t>
      </w:r>
      <w:r w:rsidR="00A02C8A">
        <w:rPr>
          <w:sz w:val="24"/>
          <w:szCs w:val="24"/>
        </w:rPr>
        <w:t xml:space="preserve"> </w:t>
      </w:r>
      <w:r w:rsidR="00B20842">
        <w:rPr>
          <w:sz w:val="24"/>
          <w:szCs w:val="24"/>
        </w:rPr>
        <w:t xml:space="preserve">is the </w:t>
      </w:r>
      <w:r w:rsidR="00685430">
        <w:rPr>
          <w:sz w:val="24"/>
          <w:szCs w:val="24"/>
        </w:rPr>
        <w:t>assessment</w:t>
      </w:r>
      <w:r w:rsidR="00A02C8A">
        <w:rPr>
          <w:sz w:val="24"/>
          <w:szCs w:val="24"/>
        </w:rPr>
        <w:t xml:space="preserve"> </w:t>
      </w:r>
      <w:r w:rsidR="00B20842">
        <w:rPr>
          <w:sz w:val="24"/>
          <w:szCs w:val="24"/>
        </w:rPr>
        <w:t xml:space="preserve">tool used to evaluate </w:t>
      </w:r>
      <w:r w:rsidR="005F5AF2">
        <w:rPr>
          <w:sz w:val="24"/>
          <w:szCs w:val="24"/>
        </w:rPr>
        <w:t xml:space="preserve">a child’s progression towards school readiness. This software </w:t>
      </w:r>
      <w:r w:rsidR="00A02C8A">
        <w:rPr>
          <w:sz w:val="24"/>
          <w:szCs w:val="24"/>
        </w:rPr>
        <w:t>utilizes the ten (10) domain child development</w:t>
      </w:r>
      <w:r w:rsidR="00685430">
        <w:rPr>
          <w:sz w:val="24"/>
          <w:szCs w:val="24"/>
        </w:rPr>
        <w:t xml:space="preserve"> framework to develop school readiness; the</w:t>
      </w:r>
      <w:r w:rsidR="00460A9D">
        <w:rPr>
          <w:sz w:val="24"/>
          <w:szCs w:val="24"/>
        </w:rPr>
        <w:t xml:space="preserve"> inclusion of children with disabilities and home language</w:t>
      </w:r>
      <w:r w:rsidR="00685430">
        <w:rPr>
          <w:sz w:val="24"/>
          <w:szCs w:val="24"/>
        </w:rPr>
        <w:t xml:space="preserve"> is strongly embedded in this framework. Extensive w</w:t>
      </w:r>
      <w:r w:rsidR="00460A9D">
        <w:rPr>
          <w:sz w:val="24"/>
          <w:szCs w:val="24"/>
        </w:rPr>
        <w:t>eekly planning</w:t>
      </w:r>
      <w:r w:rsidR="00685430">
        <w:rPr>
          <w:sz w:val="24"/>
          <w:szCs w:val="24"/>
        </w:rPr>
        <w:t xml:space="preserve"> is done by classroom teachers to insure that the curriculum is </w:t>
      </w:r>
      <w:r w:rsidR="00917392">
        <w:rPr>
          <w:sz w:val="24"/>
          <w:szCs w:val="24"/>
        </w:rPr>
        <w:t>implemented and the child is engaged</w:t>
      </w:r>
      <w:r w:rsidR="00B10939">
        <w:rPr>
          <w:sz w:val="24"/>
          <w:szCs w:val="24"/>
        </w:rPr>
        <w:t xml:space="preserve"> and assessed to assure mastery of the curriculum content</w:t>
      </w:r>
      <w:r w:rsidR="005F5AF2">
        <w:rPr>
          <w:sz w:val="24"/>
          <w:szCs w:val="24"/>
        </w:rPr>
        <w:t xml:space="preserve"> by each and every child</w:t>
      </w:r>
      <w:r w:rsidR="00917392">
        <w:rPr>
          <w:sz w:val="24"/>
          <w:szCs w:val="24"/>
        </w:rPr>
        <w:t xml:space="preserve">. </w:t>
      </w:r>
    </w:p>
    <w:p w:rsidR="00460A9D" w:rsidRDefault="00460A9D" w:rsidP="00460A9D">
      <w:pPr>
        <w:ind w:left="360"/>
        <w:rPr>
          <w:sz w:val="24"/>
          <w:szCs w:val="24"/>
        </w:rPr>
      </w:pPr>
    </w:p>
    <w:p w:rsidR="00460A9D" w:rsidRDefault="005F5AF2" w:rsidP="00BD49AD">
      <w:pPr>
        <w:ind w:left="720"/>
        <w:rPr>
          <w:sz w:val="24"/>
          <w:szCs w:val="24"/>
        </w:rPr>
      </w:pPr>
      <w:r>
        <w:rPr>
          <w:sz w:val="24"/>
          <w:szCs w:val="24"/>
        </w:rPr>
        <w:t>Strong s</w:t>
      </w:r>
      <w:r w:rsidR="00460A9D">
        <w:rPr>
          <w:sz w:val="24"/>
          <w:szCs w:val="24"/>
        </w:rPr>
        <w:t xml:space="preserve">chool readiness goals </w:t>
      </w:r>
      <w:r w:rsidR="00917392">
        <w:rPr>
          <w:sz w:val="24"/>
          <w:szCs w:val="24"/>
        </w:rPr>
        <w:t xml:space="preserve">are </w:t>
      </w:r>
      <w:r w:rsidR="00B10939">
        <w:rPr>
          <w:sz w:val="24"/>
          <w:szCs w:val="24"/>
        </w:rPr>
        <w:t>developed</w:t>
      </w:r>
      <w:r w:rsidR="00917392">
        <w:rPr>
          <w:sz w:val="24"/>
          <w:szCs w:val="24"/>
        </w:rPr>
        <w:t xml:space="preserve"> </w:t>
      </w:r>
      <w:r w:rsidR="00B10939">
        <w:rPr>
          <w:sz w:val="24"/>
          <w:szCs w:val="24"/>
        </w:rPr>
        <w:t>using TSG,</w:t>
      </w:r>
      <w:r w:rsidR="00A95271">
        <w:rPr>
          <w:sz w:val="24"/>
          <w:szCs w:val="24"/>
        </w:rPr>
        <w:t xml:space="preserve"> </w:t>
      </w:r>
      <w:r w:rsidR="00997A26">
        <w:rPr>
          <w:sz w:val="24"/>
          <w:szCs w:val="24"/>
        </w:rPr>
        <w:t>iPods</w:t>
      </w:r>
      <w:r w:rsidR="00460A9D">
        <w:rPr>
          <w:sz w:val="24"/>
          <w:szCs w:val="24"/>
        </w:rPr>
        <w:t>, cameras and computers</w:t>
      </w:r>
      <w:r>
        <w:rPr>
          <w:sz w:val="24"/>
          <w:szCs w:val="24"/>
        </w:rPr>
        <w:t xml:space="preserve"> to insure child success and teacher accountability</w:t>
      </w:r>
      <w:r w:rsidR="00460A9D">
        <w:rPr>
          <w:sz w:val="24"/>
          <w:szCs w:val="24"/>
        </w:rPr>
        <w:t xml:space="preserve">. School readiness </w:t>
      </w:r>
      <w:r w:rsidR="000E61B5">
        <w:rPr>
          <w:sz w:val="24"/>
          <w:szCs w:val="24"/>
        </w:rPr>
        <w:t xml:space="preserve">is also </w:t>
      </w:r>
      <w:r>
        <w:rPr>
          <w:sz w:val="24"/>
          <w:szCs w:val="24"/>
        </w:rPr>
        <w:t xml:space="preserve">strengthened and </w:t>
      </w:r>
      <w:r w:rsidR="00BC1DF7">
        <w:rPr>
          <w:sz w:val="24"/>
          <w:szCs w:val="24"/>
        </w:rPr>
        <w:t>solidified utilizing</w:t>
      </w:r>
      <w:r w:rsidR="000E61B5">
        <w:rPr>
          <w:sz w:val="24"/>
          <w:szCs w:val="24"/>
        </w:rPr>
        <w:t xml:space="preserve"> </w:t>
      </w:r>
      <w:r>
        <w:rPr>
          <w:sz w:val="24"/>
          <w:szCs w:val="24"/>
        </w:rPr>
        <w:t xml:space="preserve">the </w:t>
      </w:r>
      <w:r w:rsidR="00460A9D">
        <w:rPr>
          <w:sz w:val="24"/>
          <w:szCs w:val="24"/>
        </w:rPr>
        <w:t>CLASS</w:t>
      </w:r>
      <w:r w:rsidRPr="005F5AF2">
        <w:rPr>
          <w:sz w:val="18"/>
          <w:szCs w:val="24"/>
          <w:vertAlign w:val="superscript"/>
        </w:rPr>
        <w:t>TM</w:t>
      </w:r>
      <w:r w:rsidR="00460A9D">
        <w:rPr>
          <w:sz w:val="24"/>
          <w:szCs w:val="24"/>
        </w:rPr>
        <w:t xml:space="preserve"> teacher interactions</w:t>
      </w:r>
      <w:r>
        <w:rPr>
          <w:sz w:val="24"/>
          <w:szCs w:val="24"/>
        </w:rPr>
        <w:t xml:space="preserve"> observational assessment tool. </w:t>
      </w:r>
      <w:r w:rsidR="00460A9D">
        <w:rPr>
          <w:sz w:val="24"/>
          <w:szCs w:val="24"/>
        </w:rPr>
        <w:t xml:space="preserve"> </w:t>
      </w:r>
      <w:r w:rsidR="00997A26">
        <w:rPr>
          <w:sz w:val="24"/>
          <w:szCs w:val="24"/>
        </w:rPr>
        <w:t xml:space="preserve">The educational component also uses </w:t>
      </w:r>
      <w:r w:rsidR="00BC1DF7">
        <w:rPr>
          <w:sz w:val="24"/>
          <w:szCs w:val="24"/>
        </w:rPr>
        <w:t>monthly focuses such as N</w:t>
      </w:r>
      <w:r w:rsidR="00460A9D">
        <w:rPr>
          <w:sz w:val="24"/>
          <w:szCs w:val="24"/>
        </w:rPr>
        <w:t>utrition</w:t>
      </w:r>
      <w:r w:rsidR="00BC1DF7">
        <w:rPr>
          <w:sz w:val="24"/>
          <w:szCs w:val="24"/>
        </w:rPr>
        <w:t xml:space="preserve">/Food Friends, Behavior Support, </w:t>
      </w:r>
      <w:r w:rsidR="00460A9D">
        <w:rPr>
          <w:sz w:val="24"/>
          <w:szCs w:val="24"/>
        </w:rPr>
        <w:t>Physical</w:t>
      </w:r>
      <w:r w:rsidR="00BC1DF7">
        <w:rPr>
          <w:sz w:val="24"/>
          <w:szCs w:val="24"/>
        </w:rPr>
        <w:t xml:space="preserve"> activities and </w:t>
      </w:r>
      <w:r w:rsidR="00460A9D">
        <w:rPr>
          <w:sz w:val="24"/>
          <w:szCs w:val="24"/>
        </w:rPr>
        <w:t>social emotion/</w:t>
      </w:r>
      <w:r w:rsidR="005B5D3F">
        <w:rPr>
          <w:sz w:val="24"/>
          <w:szCs w:val="24"/>
        </w:rPr>
        <w:t xml:space="preserve"> </w:t>
      </w:r>
      <w:r w:rsidR="00460A9D">
        <w:rPr>
          <w:sz w:val="24"/>
          <w:szCs w:val="24"/>
        </w:rPr>
        <w:t>P</w:t>
      </w:r>
      <w:r w:rsidR="00FB1DCF">
        <w:rPr>
          <w:sz w:val="24"/>
          <w:szCs w:val="24"/>
        </w:rPr>
        <w:t>ositi</w:t>
      </w:r>
      <w:r w:rsidR="005B5D3F">
        <w:rPr>
          <w:sz w:val="24"/>
          <w:szCs w:val="24"/>
        </w:rPr>
        <w:t xml:space="preserve">ve </w:t>
      </w:r>
      <w:r w:rsidR="00460A9D">
        <w:rPr>
          <w:sz w:val="24"/>
          <w:szCs w:val="24"/>
        </w:rPr>
        <w:t>B</w:t>
      </w:r>
      <w:r w:rsidR="005B5D3F">
        <w:rPr>
          <w:sz w:val="24"/>
          <w:szCs w:val="24"/>
        </w:rPr>
        <w:t xml:space="preserve">ehavior </w:t>
      </w:r>
      <w:r w:rsidR="00460A9D">
        <w:rPr>
          <w:sz w:val="24"/>
          <w:szCs w:val="24"/>
        </w:rPr>
        <w:t>I</w:t>
      </w:r>
      <w:r w:rsidR="005B5D3F">
        <w:rPr>
          <w:sz w:val="24"/>
          <w:szCs w:val="24"/>
        </w:rPr>
        <w:t xml:space="preserve">nstructional </w:t>
      </w:r>
      <w:r w:rsidR="00460A9D">
        <w:rPr>
          <w:sz w:val="24"/>
          <w:szCs w:val="24"/>
        </w:rPr>
        <w:t>S</w:t>
      </w:r>
      <w:r w:rsidR="005B5D3F">
        <w:rPr>
          <w:sz w:val="24"/>
          <w:szCs w:val="24"/>
        </w:rPr>
        <w:t>upport (PBIS)</w:t>
      </w:r>
      <w:r w:rsidR="00997A26">
        <w:rPr>
          <w:sz w:val="24"/>
          <w:szCs w:val="24"/>
        </w:rPr>
        <w:t xml:space="preserve"> to influence child development to enhance learning</w:t>
      </w:r>
      <w:r w:rsidR="005B5D3F">
        <w:rPr>
          <w:sz w:val="24"/>
          <w:szCs w:val="24"/>
        </w:rPr>
        <w:t>.</w:t>
      </w:r>
      <w:r w:rsidR="00460A9D">
        <w:rPr>
          <w:sz w:val="24"/>
          <w:szCs w:val="24"/>
        </w:rPr>
        <w:t xml:space="preserve"> </w:t>
      </w:r>
      <w:r w:rsidR="00BC1DF7">
        <w:rPr>
          <w:sz w:val="24"/>
          <w:szCs w:val="24"/>
        </w:rPr>
        <w:t xml:space="preserve">Teachers </w:t>
      </w:r>
      <w:r w:rsidR="00997A26">
        <w:rPr>
          <w:sz w:val="24"/>
          <w:szCs w:val="24"/>
        </w:rPr>
        <w:t xml:space="preserve">employed in the program </w:t>
      </w:r>
      <w:r w:rsidR="00BC1DF7">
        <w:rPr>
          <w:sz w:val="24"/>
          <w:szCs w:val="24"/>
        </w:rPr>
        <w:t>are well qualified and t</w:t>
      </w:r>
      <w:r w:rsidR="00460A9D">
        <w:rPr>
          <w:sz w:val="24"/>
          <w:szCs w:val="24"/>
        </w:rPr>
        <w:t xml:space="preserve">here is </w:t>
      </w:r>
      <w:r w:rsidR="005B5D3F">
        <w:rPr>
          <w:sz w:val="24"/>
          <w:szCs w:val="24"/>
        </w:rPr>
        <w:t>minimal</w:t>
      </w:r>
      <w:r w:rsidR="00460A9D">
        <w:rPr>
          <w:sz w:val="24"/>
          <w:szCs w:val="24"/>
        </w:rPr>
        <w:t xml:space="preserve"> turnover in teaching staff.</w:t>
      </w:r>
      <w:r w:rsidR="00B10939">
        <w:rPr>
          <w:sz w:val="24"/>
          <w:szCs w:val="24"/>
        </w:rPr>
        <w:t xml:space="preserve"> </w:t>
      </w:r>
      <w:r w:rsidR="005B5D3F">
        <w:rPr>
          <w:sz w:val="24"/>
          <w:szCs w:val="24"/>
        </w:rPr>
        <w:t xml:space="preserve">Teachers are often assigned to different room partners </w:t>
      </w:r>
      <w:r w:rsidR="00997A26">
        <w:rPr>
          <w:sz w:val="24"/>
          <w:szCs w:val="24"/>
        </w:rPr>
        <w:t>throughout their tenure</w:t>
      </w:r>
      <w:r w:rsidR="009C12FD" w:rsidRPr="009C12FD">
        <w:rPr>
          <w:sz w:val="24"/>
          <w:szCs w:val="24"/>
        </w:rPr>
        <w:t xml:space="preserve"> </w:t>
      </w:r>
      <w:r w:rsidR="009C12FD">
        <w:rPr>
          <w:sz w:val="24"/>
          <w:szCs w:val="24"/>
        </w:rPr>
        <w:t>so that all teachers are familiar with each other</w:t>
      </w:r>
      <w:r w:rsidR="00997A26">
        <w:rPr>
          <w:sz w:val="24"/>
          <w:szCs w:val="24"/>
        </w:rPr>
        <w:t xml:space="preserve">. This strategy helps </w:t>
      </w:r>
      <w:r w:rsidR="005B5D3F">
        <w:rPr>
          <w:sz w:val="24"/>
          <w:szCs w:val="24"/>
        </w:rPr>
        <w:t xml:space="preserve">to create a stronger </w:t>
      </w:r>
      <w:r w:rsidR="00997A26">
        <w:rPr>
          <w:sz w:val="24"/>
          <w:szCs w:val="24"/>
        </w:rPr>
        <w:t xml:space="preserve">classroom </w:t>
      </w:r>
      <w:r w:rsidR="009C12FD">
        <w:rPr>
          <w:sz w:val="24"/>
          <w:szCs w:val="24"/>
        </w:rPr>
        <w:t>pair</w:t>
      </w:r>
      <w:r w:rsidR="005B5D3F">
        <w:rPr>
          <w:sz w:val="24"/>
          <w:szCs w:val="24"/>
        </w:rPr>
        <w:t xml:space="preserve"> </w:t>
      </w:r>
      <w:r w:rsidR="00997A26">
        <w:rPr>
          <w:sz w:val="24"/>
          <w:szCs w:val="24"/>
        </w:rPr>
        <w:t xml:space="preserve">and </w:t>
      </w:r>
      <w:r w:rsidR="009C12FD">
        <w:rPr>
          <w:sz w:val="24"/>
          <w:szCs w:val="24"/>
        </w:rPr>
        <w:t>a stronger overall teaching staff.</w:t>
      </w:r>
      <w:r w:rsidR="005B5D3F">
        <w:rPr>
          <w:sz w:val="24"/>
          <w:szCs w:val="24"/>
        </w:rPr>
        <w:t xml:space="preserve"> </w:t>
      </w:r>
    </w:p>
    <w:p w:rsidR="00460A9D" w:rsidRDefault="00460A9D" w:rsidP="00460A9D">
      <w:pPr>
        <w:ind w:left="360"/>
        <w:rPr>
          <w:sz w:val="24"/>
          <w:szCs w:val="24"/>
        </w:rPr>
      </w:pPr>
    </w:p>
    <w:p w:rsidR="00460A9D" w:rsidRDefault="00BD49AD" w:rsidP="00BD49AD">
      <w:pPr>
        <w:ind w:left="720"/>
        <w:rPr>
          <w:sz w:val="24"/>
          <w:szCs w:val="24"/>
        </w:rPr>
      </w:pPr>
      <w:r>
        <w:rPr>
          <w:sz w:val="24"/>
          <w:szCs w:val="24"/>
        </w:rPr>
        <w:t>A strongly effective t</w:t>
      </w:r>
      <w:r w:rsidR="009C12FD">
        <w:rPr>
          <w:sz w:val="24"/>
          <w:szCs w:val="24"/>
        </w:rPr>
        <w:t>hree (3) check point (beginning middle and end-of-year) assessment</w:t>
      </w:r>
      <w:r w:rsidR="00E01090">
        <w:rPr>
          <w:sz w:val="24"/>
          <w:szCs w:val="24"/>
        </w:rPr>
        <w:t xml:space="preserve"> </w:t>
      </w:r>
      <w:r w:rsidR="009C12FD">
        <w:rPr>
          <w:sz w:val="24"/>
          <w:szCs w:val="24"/>
        </w:rPr>
        <w:t xml:space="preserve">through TSG is performed </w:t>
      </w:r>
      <w:r w:rsidR="00E4635F">
        <w:rPr>
          <w:sz w:val="24"/>
          <w:szCs w:val="24"/>
        </w:rPr>
        <w:t>during the academic year</w:t>
      </w:r>
      <w:r w:rsidR="009C12FD">
        <w:rPr>
          <w:sz w:val="24"/>
          <w:szCs w:val="24"/>
        </w:rPr>
        <w:t xml:space="preserve">. </w:t>
      </w:r>
      <w:r>
        <w:rPr>
          <w:sz w:val="24"/>
          <w:szCs w:val="24"/>
        </w:rPr>
        <w:t>These three check points</w:t>
      </w:r>
      <w:r w:rsidR="005B5D3F">
        <w:rPr>
          <w:sz w:val="24"/>
          <w:szCs w:val="24"/>
        </w:rPr>
        <w:t xml:space="preserve"> allow the teachers to effectively assess each child’s developmental growth in each </w:t>
      </w:r>
      <w:r w:rsidR="00E4635F">
        <w:rPr>
          <w:sz w:val="24"/>
          <w:szCs w:val="24"/>
        </w:rPr>
        <w:t xml:space="preserve">learning </w:t>
      </w:r>
      <w:r w:rsidR="005B5D3F">
        <w:rPr>
          <w:sz w:val="24"/>
          <w:szCs w:val="24"/>
        </w:rPr>
        <w:t>domain</w:t>
      </w:r>
      <w:r w:rsidR="00E4635F">
        <w:rPr>
          <w:sz w:val="24"/>
          <w:szCs w:val="24"/>
        </w:rPr>
        <w:t xml:space="preserve">. This system also allows for intervention in areas of </w:t>
      </w:r>
      <w:r w:rsidR="003926C9">
        <w:rPr>
          <w:sz w:val="24"/>
          <w:szCs w:val="24"/>
        </w:rPr>
        <w:t xml:space="preserve">developmental </w:t>
      </w:r>
      <w:r w:rsidR="00E4635F">
        <w:rPr>
          <w:sz w:val="24"/>
          <w:szCs w:val="24"/>
        </w:rPr>
        <w:t xml:space="preserve">delay. </w:t>
      </w:r>
      <w:r w:rsidR="005B5D3F">
        <w:rPr>
          <w:sz w:val="24"/>
          <w:szCs w:val="24"/>
        </w:rPr>
        <w:t xml:space="preserve"> </w:t>
      </w:r>
      <w:r w:rsidR="003926C9">
        <w:rPr>
          <w:sz w:val="24"/>
          <w:szCs w:val="24"/>
        </w:rPr>
        <w:t xml:space="preserve">By pin-pointing delays, the program can then provide </w:t>
      </w:r>
      <w:r w:rsidR="005B5D3F">
        <w:rPr>
          <w:sz w:val="24"/>
          <w:szCs w:val="24"/>
        </w:rPr>
        <w:t>the needed assistance to elevate child</w:t>
      </w:r>
      <w:r w:rsidR="003926C9">
        <w:rPr>
          <w:sz w:val="24"/>
          <w:szCs w:val="24"/>
        </w:rPr>
        <w:t>ren</w:t>
      </w:r>
      <w:r w:rsidR="005B5D3F">
        <w:rPr>
          <w:sz w:val="24"/>
          <w:szCs w:val="24"/>
        </w:rPr>
        <w:t xml:space="preserve"> to their appropriate skill level and meet the school re</w:t>
      </w:r>
      <w:r w:rsidR="00FB1DCF">
        <w:rPr>
          <w:sz w:val="24"/>
          <w:szCs w:val="24"/>
        </w:rPr>
        <w:t>a</w:t>
      </w:r>
      <w:r w:rsidR="005B5D3F">
        <w:rPr>
          <w:sz w:val="24"/>
          <w:szCs w:val="24"/>
        </w:rPr>
        <w:t>diness goals</w:t>
      </w:r>
      <w:r w:rsidR="00FB1DCF">
        <w:rPr>
          <w:sz w:val="24"/>
          <w:szCs w:val="24"/>
        </w:rPr>
        <w:t xml:space="preserve"> of the program</w:t>
      </w:r>
      <w:r w:rsidR="005B5D3F">
        <w:rPr>
          <w:sz w:val="24"/>
          <w:szCs w:val="24"/>
        </w:rPr>
        <w:t xml:space="preserve">. </w:t>
      </w:r>
    </w:p>
    <w:p w:rsidR="00E01090" w:rsidRDefault="00E01090" w:rsidP="00460A9D">
      <w:pPr>
        <w:ind w:left="360"/>
        <w:rPr>
          <w:sz w:val="24"/>
          <w:szCs w:val="24"/>
        </w:rPr>
      </w:pPr>
    </w:p>
    <w:p w:rsidR="00E01090" w:rsidRDefault="00FB1DCF" w:rsidP="00BD49AD">
      <w:pPr>
        <w:ind w:left="720"/>
        <w:rPr>
          <w:sz w:val="24"/>
          <w:szCs w:val="24"/>
        </w:rPr>
      </w:pPr>
      <w:r>
        <w:rPr>
          <w:sz w:val="24"/>
          <w:szCs w:val="24"/>
        </w:rPr>
        <w:t>Infrastructure</w:t>
      </w:r>
      <w:r w:rsidR="00DA1D80">
        <w:rPr>
          <w:sz w:val="24"/>
          <w:szCs w:val="24"/>
        </w:rPr>
        <w:t>s</w:t>
      </w:r>
      <w:r>
        <w:rPr>
          <w:sz w:val="24"/>
          <w:szCs w:val="24"/>
        </w:rPr>
        <w:t xml:space="preserve"> such as the program’s n</w:t>
      </w:r>
      <w:r w:rsidR="00E01090">
        <w:rPr>
          <w:sz w:val="24"/>
          <w:szCs w:val="24"/>
        </w:rPr>
        <w:t>ew building</w:t>
      </w:r>
      <w:r>
        <w:rPr>
          <w:sz w:val="24"/>
          <w:szCs w:val="24"/>
        </w:rPr>
        <w:t xml:space="preserve"> (housing Head Start classroom number 5) </w:t>
      </w:r>
      <w:r w:rsidR="00DA1D80">
        <w:rPr>
          <w:sz w:val="24"/>
          <w:szCs w:val="24"/>
        </w:rPr>
        <w:t>is</w:t>
      </w:r>
      <w:r w:rsidR="003926C9">
        <w:rPr>
          <w:sz w:val="24"/>
          <w:szCs w:val="24"/>
        </w:rPr>
        <w:t xml:space="preserve"> seen as</w:t>
      </w:r>
      <w:r>
        <w:rPr>
          <w:sz w:val="24"/>
          <w:szCs w:val="24"/>
        </w:rPr>
        <w:t xml:space="preserve"> vital to the success of the program</w:t>
      </w:r>
      <w:r w:rsidR="00DA1D80">
        <w:rPr>
          <w:sz w:val="24"/>
          <w:szCs w:val="24"/>
        </w:rPr>
        <w:t>. The</w:t>
      </w:r>
      <w:r>
        <w:rPr>
          <w:sz w:val="24"/>
          <w:szCs w:val="24"/>
        </w:rPr>
        <w:t xml:space="preserve"> classroom </w:t>
      </w:r>
      <w:r w:rsidR="00DA1D80">
        <w:rPr>
          <w:sz w:val="24"/>
          <w:szCs w:val="24"/>
        </w:rPr>
        <w:t xml:space="preserve">is </w:t>
      </w:r>
      <w:r>
        <w:rPr>
          <w:sz w:val="24"/>
          <w:szCs w:val="24"/>
        </w:rPr>
        <w:t xml:space="preserve">completely </w:t>
      </w:r>
      <w:r w:rsidR="00DA1D80">
        <w:rPr>
          <w:sz w:val="24"/>
          <w:szCs w:val="24"/>
        </w:rPr>
        <w:t xml:space="preserve">handicap assessable; thus, </w:t>
      </w:r>
      <w:r>
        <w:rPr>
          <w:sz w:val="24"/>
          <w:szCs w:val="24"/>
        </w:rPr>
        <w:t xml:space="preserve">making </w:t>
      </w:r>
      <w:r w:rsidR="00DA1D80">
        <w:rPr>
          <w:sz w:val="24"/>
          <w:szCs w:val="24"/>
        </w:rPr>
        <w:t xml:space="preserve">it </w:t>
      </w:r>
      <w:r>
        <w:rPr>
          <w:sz w:val="24"/>
          <w:szCs w:val="24"/>
        </w:rPr>
        <w:t xml:space="preserve">easier to assist those families with physically disabled children. </w:t>
      </w:r>
      <w:r w:rsidR="00DA1D80">
        <w:rPr>
          <w:sz w:val="24"/>
          <w:szCs w:val="24"/>
        </w:rPr>
        <w:t xml:space="preserve">Including more children with disabilities in the program lends to the programs strengths. </w:t>
      </w:r>
    </w:p>
    <w:p w:rsidR="00DA1D80" w:rsidRDefault="00DA1D80" w:rsidP="00BD49AD">
      <w:pPr>
        <w:ind w:left="720"/>
        <w:rPr>
          <w:sz w:val="24"/>
          <w:szCs w:val="24"/>
        </w:rPr>
      </w:pPr>
    </w:p>
    <w:p w:rsidR="00E01090" w:rsidRDefault="00E01090" w:rsidP="00BD49AD">
      <w:pPr>
        <w:ind w:left="720"/>
        <w:rPr>
          <w:sz w:val="24"/>
          <w:szCs w:val="24"/>
        </w:rPr>
      </w:pPr>
      <w:r>
        <w:rPr>
          <w:sz w:val="24"/>
          <w:szCs w:val="24"/>
        </w:rPr>
        <w:t>Emergency procedures</w:t>
      </w:r>
      <w:r w:rsidR="00FB1DCF">
        <w:rPr>
          <w:sz w:val="24"/>
          <w:szCs w:val="24"/>
        </w:rPr>
        <w:t xml:space="preserve"> are well established and protocols are</w:t>
      </w:r>
      <w:r>
        <w:rPr>
          <w:sz w:val="24"/>
          <w:szCs w:val="24"/>
        </w:rPr>
        <w:t xml:space="preserve"> in place</w:t>
      </w:r>
      <w:r w:rsidR="00DA1D80">
        <w:rPr>
          <w:sz w:val="24"/>
          <w:szCs w:val="24"/>
        </w:rPr>
        <w:t>. Emergency preparedness is</w:t>
      </w:r>
      <w:r w:rsidR="00FB1DCF">
        <w:rPr>
          <w:sz w:val="24"/>
          <w:szCs w:val="24"/>
        </w:rPr>
        <w:t xml:space="preserve"> practiced frequently to insure that staff and children understand</w:t>
      </w:r>
      <w:r w:rsidR="006E0D99">
        <w:rPr>
          <w:sz w:val="24"/>
          <w:szCs w:val="24"/>
        </w:rPr>
        <w:t xml:space="preserve"> their roles and responsibilities in an emergency situation. </w:t>
      </w:r>
      <w:r w:rsidR="00DA1D80">
        <w:rPr>
          <w:sz w:val="24"/>
          <w:szCs w:val="24"/>
        </w:rPr>
        <w:t>Emergency r</w:t>
      </w:r>
      <w:r w:rsidR="006E0D99">
        <w:rPr>
          <w:sz w:val="24"/>
          <w:szCs w:val="24"/>
        </w:rPr>
        <w:t xml:space="preserve">esponse preparedness is also an important component </w:t>
      </w:r>
      <w:r w:rsidR="00DA1D80">
        <w:rPr>
          <w:sz w:val="24"/>
          <w:szCs w:val="24"/>
        </w:rPr>
        <w:t>in strengthen</w:t>
      </w:r>
      <w:r w:rsidR="00C24B80">
        <w:rPr>
          <w:sz w:val="24"/>
          <w:szCs w:val="24"/>
        </w:rPr>
        <w:t>ing</w:t>
      </w:r>
      <w:r w:rsidR="00DA1D80">
        <w:rPr>
          <w:sz w:val="24"/>
          <w:szCs w:val="24"/>
        </w:rPr>
        <w:t xml:space="preserve"> our programs</w:t>
      </w:r>
      <w:r w:rsidR="006E0D99">
        <w:rPr>
          <w:sz w:val="24"/>
          <w:szCs w:val="24"/>
        </w:rPr>
        <w:t xml:space="preserve"> school readiness.</w:t>
      </w:r>
    </w:p>
    <w:p w:rsidR="00C24B80" w:rsidRDefault="00C24B80" w:rsidP="00BD49AD">
      <w:pPr>
        <w:ind w:left="720"/>
        <w:rPr>
          <w:sz w:val="24"/>
          <w:szCs w:val="24"/>
        </w:rPr>
      </w:pPr>
    </w:p>
    <w:p w:rsidR="00E155E2" w:rsidRPr="00BF05D6" w:rsidRDefault="00E155E2" w:rsidP="00E155E2">
      <w:pPr>
        <w:rPr>
          <w:b/>
          <w:sz w:val="24"/>
          <w:szCs w:val="24"/>
        </w:rPr>
      </w:pPr>
    </w:p>
    <w:p w:rsidR="00E155E2" w:rsidRDefault="00E155E2" w:rsidP="00E155E2">
      <w:pPr>
        <w:pStyle w:val="ListParagraph"/>
        <w:numPr>
          <w:ilvl w:val="0"/>
          <w:numId w:val="1"/>
        </w:numPr>
        <w:rPr>
          <w:b/>
          <w:sz w:val="32"/>
          <w:szCs w:val="32"/>
        </w:rPr>
      </w:pPr>
      <w:r w:rsidRPr="00E155E2">
        <w:rPr>
          <w:b/>
          <w:sz w:val="32"/>
          <w:szCs w:val="32"/>
        </w:rPr>
        <w:lastRenderedPageBreak/>
        <w:t>Areas of Improvement</w:t>
      </w:r>
    </w:p>
    <w:p w:rsidR="00E01090" w:rsidRDefault="006E0D99" w:rsidP="00E01090">
      <w:pPr>
        <w:ind w:left="720"/>
        <w:rPr>
          <w:sz w:val="24"/>
          <w:szCs w:val="24"/>
        </w:rPr>
      </w:pPr>
      <w:r>
        <w:rPr>
          <w:sz w:val="24"/>
          <w:szCs w:val="24"/>
        </w:rPr>
        <w:t>Though the program has some children with disabilities</w:t>
      </w:r>
      <w:r w:rsidR="006A2DC2">
        <w:rPr>
          <w:sz w:val="24"/>
          <w:szCs w:val="24"/>
        </w:rPr>
        <w:t xml:space="preserve">, it is felt that more training is needed on </w:t>
      </w:r>
      <w:r w:rsidR="00C24B80">
        <w:rPr>
          <w:sz w:val="24"/>
          <w:szCs w:val="24"/>
        </w:rPr>
        <w:t>managing</w:t>
      </w:r>
      <w:r w:rsidR="006A2DC2">
        <w:rPr>
          <w:sz w:val="24"/>
          <w:szCs w:val="24"/>
        </w:rPr>
        <w:t xml:space="preserve"> </w:t>
      </w:r>
      <w:r w:rsidR="00E01090" w:rsidRPr="00E01090">
        <w:rPr>
          <w:sz w:val="24"/>
          <w:szCs w:val="24"/>
        </w:rPr>
        <w:t>children with sever</w:t>
      </w:r>
      <w:r w:rsidR="00C24B80">
        <w:rPr>
          <w:sz w:val="24"/>
          <w:szCs w:val="24"/>
        </w:rPr>
        <w:t>e disabilities</w:t>
      </w:r>
      <w:r w:rsidR="006A2DC2">
        <w:rPr>
          <w:sz w:val="24"/>
          <w:szCs w:val="24"/>
        </w:rPr>
        <w:t>. Aside f</w:t>
      </w:r>
      <w:r w:rsidR="007C7840">
        <w:rPr>
          <w:sz w:val="24"/>
          <w:szCs w:val="24"/>
        </w:rPr>
        <w:t>rom teachers in the classroom, t</w:t>
      </w:r>
      <w:r w:rsidR="006A2DC2">
        <w:rPr>
          <w:sz w:val="24"/>
          <w:szCs w:val="24"/>
        </w:rPr>
        <w:t>he program also has p</w:t>
      </w:r>
      <w:r w:rsidR="00E01090">
        <w:rPr>
          <w:sz w:val="24"/>
          <w:szCs w:val="24"/>
        </w:rPr>
        <w:t>araprofessionals</w:t>
      </w:r>
      <w:r w:rsidR="006A2DC2">
        <w:rPr>
          <w:sz w:val="24"/>
          <w:szCs w:val="24"/>
        </w:rPr>
        <w:t xml:space="preserve"> (paras) that work with </w:t>
      </w:r>
      <w:r w:rsidR="00C24B80">
        <w:rPr>
          <w:sz w:val="24"/>
          <w:szCs w:val="24"/>
        </w:rPr>
        <w:t>disabled children</w:t>
      </w:r>
      <w:r w:rsidR="006A2DC2">
        <w:rPr>
          <w:sz w:val="24"/>
          <w:szCs w:val="24"/>
        </w:rPr>
        <w:t xml:space="preserve">. These paras are in need of more specific training on </w:t>
      </w:r>
      <w:r w:rsidR="00C24B80">
        <w:rPr>
          <w:sz w:val="24"/>
          <w:szCs w:val="24"/>
        </w:rPr>
        <w:t>how to assist the teachers in</w:t>
      </w:r>
      <w:r w:rsidR="006A2DC2">
        <w:rPr>
          <w:sz w:val="24"/>
          <w:szCs w:val="24"/>
        </w:rPr>
        <w:t xml:space="preserve"> meet</w:t>
      </w:r>
      <w:r w:rsidR="00C24B80">
        <w:rPr>
          <w:sz w:val="24"/>
          <w:szCs w:val="24"/>
        </w:rPr>
        <w:t>ing</w:t>
      </w:r>
      <w:r w:rsidR="006A2DC2">
        <w:rPr>
          <w:sz w:val="24"/>
          <w:szCs w:val="24"/>
        </w:rPr>
        <w:t xml:space="preserve"> the needs of their assigned children. </w:t>
      </w:r>
      <w:r w:rsidR="007C7840">
        <w:rPr>
          <w:sz w:val="24"/>
          <w:szCs w:val="24"/>
        </w:rPr>
        <w:t xml:space="preserve"> </w:t>
      </w:r>
      <w:r w:rsidR="00D856A3">
        <w:rPr>
          <w:sz w:val="24"/>
          <w:szCs w:val="24"/>
        </w:rPr>
        <w:t xml:space="preserve">The program would like to see a certification program that would train and produce qualified paras to serve in the classroom. </w:t>
      </w:r>
      <w:r w:rsidR="005C0A7A">
        <w:rPr>
          <w:sz w:val="24"/>
          <w:szCs w:val="24"/>
        </w:rPr>
        <w:t xml:space="preserve">The program would like to </w:t>
      </w:r>
      <w:r w:rsidR="008F645B">
        <w:rPr>
          <w:sz w:val="24"/>
          <w:szCs w:val="24"/>
        </w:rPr>
        <w:t>see</w:t>
      </w:r>
      <w:r w:rsidR="005C0A7A">
        <w:rPr>
          <w:sz w:val="24"/>
          <w:szCs w:val="24"/>
        </w:rPr>
        <w:t xml:space="preserve"> m</w:t>
      </w:r>
      <w:r w:rsidR="00C24B80">
        <w:rPr>
          <w:sz w:val="24"/>
          <w:szCs w:val="24"/>
        </w:rPr>
        <w:t>ore p</w:t>
      </w:r>
      <w:r w:rsidR="00E01090">
        <w:rPr>
          <w:sz w:val="24"/>
          <w:szCs w:val="24"/>
        </w:rPr>
        <w:t>arent involvement</w:t>
      </w:r>
      <w:r w:rsidR="008F645B">
        <w:rPr>
          <w:sz w:val="24"/>
          <w:szCs w:val="24"/>
        </w:rPr>
        <w:t xml:space="preserve"> in their child’s educational development through the Head Start experience. Parent involvement is </w:t>
      </w:r>
      <w:r w:rsidR="006A2DC2">
        <w:rPr>
          <w:sz w:val="24"/>
          <w:szCs w:val="24"/>
        </w:rPr>
        <w:t xml:space="preserve">vital to the success of their child in all aspects of their </w:t>
      </w:r>
      <w:r w:rsidR="008F645B">
        <w:rPr>
          <w:sz w:val="24"/>
          <w:szCs w:val="24"/>
        </w:rPr>
        <w:t>daily participation in the</w:t>
      </w:r>
      <w:r w:rsidR="006A2DC2">
        <w:rPr>
          <w:sz w:val="24"/>
          <w:szCs w:val="24"/>
        </w:rPr>
        <w:t xml:space="preserve"> program.</w:t>
      </w:r>
      <w:r w:rsidR="00E01090">
        <w:rPr>
          <w:sz w:val="24"/>
          <w:szCs w:val="24"/>
        </w:rPr>
        <w:t xml:space="preserve"> </w:t>
      </w:r>
      <w:r w:rsidR="007C7840">
        <w:rPr>
          <w:sz w:val="24"/>
          <w:szCs w:val="24"/>
        </w:rPr>
        <w:t xml:space="preserve">The program needs to work on </w:t>
      </w:r>
      <w:r w:rsidR="008F645B">
        <w:rPr>
          <w:sz w:val="24"/>
          <w:szCs w:val="24"/>
        </w:rPr>
        <w:t>developing means</w:t>
      </w:r>
      <w:r w:rsidR="007C7840">
        <w:rPr>
          <w:sz w:val="24"/>
          <w:szCs w:val="24"/>
        </w:rPr>
        <w:t xml:space="preserve"> </w:t>
      </w:r>
      <w:r w:rsidR="008F645B">
        <w:rPr>
          <w:sz w:val="24"/>
          <w:szCs w:val="24"/>
        </w:rPr>
        <w:t>of</w:t>
      </w:r>
      <w:r w:rsidR="007C7840">
        <w:rPr>
          <w:sz w:val="24"/>
          <w:szCs w:val="24"/>
        </w:rPr>
        <w:t xml:space="preserve"> ge</w:t>
      </w:r>
      <w:r w:rsidR="008F645B">
        <w:rPr>
          <w:sz w:val="24"/>
          <w:szCs w:val="24"/>
        </w:rPr>
        <w:t>t</w:t>
      </w:r>
      <w:r w:rsidR="007C7840">
        <w:rPr>
          <w:sz w:val="24"/>
          <w:szCs w:val="24"/>
        </w:rPr>
        <w:t>t</w:t>
      </w:r>
      <w:r w:rsidR="008F645B">
        <w:rPr>
          <w:sz w:val="24"/>
          <w:szCs w:val="24"/>
        </w:rPr>
        <w:t>ing</w:t>
      </w:r>
      <w:r w:rsidR="007C7840">
        <w:rPr>
          <w:sz w:val="24"/>
          <w:szCs w:val="24"/>
        </w:rPr>
        <w:t xml:space="preserve"> each child’s parent or guardian to take an interest in their child’s daily routine while at the program facility. Lack of </w:t>
      </w:r>
      <w:r w:rsidR="00E01090">
        <w:rPr>
          <w:sz w:val="24"/>
          <w:szCs w:val="24"/>
        </w:rPr>
        <w:t>follow through</w:t>
      </w:r>
      <w:r w:rsidR="007C7840">
        <w:rPr>
          <w:sz w:val="24"/>
          <w:szCs w:val="24"/>
        </w:rPr>
        <w:t xml:space="preserve"> (i.e. commitment)</w:t>
      </w:r>
      <w:r w:rsidR="00E01090">
        <w:rPr>
          <w:sz w:val="24"/>
          <w:szCs w:val="24"/>
        </w:rPr>
        <w:t xml:space="preserve"> in the classroom</w:t>
      </w:r>
      <w:r w:rsidR="007C7840">
        <w:rPr>
          <w:sz w:val="24"/>
          <w:szCs w:val="24"/>
        </w:rPr>
        <w:t xml:space="preserve"> is </w:t>
      </w:r>
      <w:r w:rsidR="008F645B">
        <w:rPr>
          <w:sz w:val="24"/>
          <w:szCs w:val="24"/>
        </w:rPr>
        <w:t>often</w:t>
      </w:r>
      <w:r w:rsidR="007C7840">
        <w:rPr>
          <w:sz w:val="24"/>
          <w:szCs w:val="24"/>
        </w:rPr>
        <w:t xml:space="preserve"> an issue</w:t>
      </w:r>
      <w:r w:rsidR="008F645B">
        <w:rPr>
          <w:sz w:val="24"/>
          <w:szCs w:val="24"/>
        </w:rPr>
        <w:t xml:space="preserve"> from an educational perspective</w:t>
      </w:r>
      <w:r w:rsidR="00E01090">
        <w:rPr>
          <w:sz w:val="24"/>
          <w:szCs w:val="24"/>
        </w:rPr>
        <w:t>.</w:t>
      </w:r>
      <w:r w:rsidR="000641F1">
        <w:rPr>
          <w:sz w:val="24"/>
          <w:szCs w:val="24"/>
        </w:rPr>
        <w:t xml:space="preserve"> </w:t>
      </w:r>
      <w:r w:rsidR="007C7840">
        <w:rPr>
          <w:sz w:val="24"/>
          <w:szCs w:val="24"/>
        </w:rPr>
        <w:t xml:space="preserve">Lack of good communication between program </w:t>
      </w:r>
      <w:r w:rsidR="008F645B">
        <w:rPr>
          <w:sz w:val="24"/>
          <w:szCs w:val="24"/>
        </w:rPr>
        <w:t>staff and the primary caregiver</w:t>
      </w:r>
      <w:r w:rsidR="007C7840">
        <w:rPr>
          <w:sz w:val="24"/>
          <w:szCs w:val="24"/>
        </w:rPr>
        <w:t xml:space="preserve"> for </w:t>
      </w:r>
      <w:r w:rsidR="008F645B">
        <w:rPr>
          <w:sz w:val="24"/>
          <w:szCs w:val="24"/>
        </w:rPr>
        <w:t xml:space="preserve">children in the program </w:t>
      </w:r>
      <w:r w:rsidR="00BF05D6">
        <w:rPr>
          <w:sz w:val="24"/>
          <w:szCs w:val="24"/>
        </w:rPr>
        <w:t xml:space="preserve">is </w:t>
      </w:r>
      <w:r w:rsidR="008F645B">
        <w:rPr>
          <w:sz w:val="24"/>
          <w:szCs w:val="24"/>
        </w:rPr>
        <w:t xml:space="preserve">of some concern, in that the </w:t>
      </w:r>
      <w:r w:rsidR="00D856A3">
        <w:rPr>
          <w:sz w:val="24"/>
          <w:szCs w:val="24"/>
        </w:rPr>
        <w:t>consequences are</w:t>
      </w:r>
      <w:r w:rsidR="00BF05D6">
        <w:rPr>
          <w:sz w:val="24"/>
          <w:szCs w:val="24"/>
        </w:rPr>
        <w:t xml:space="preserve"> affecting the follow through in classroom progress</w:t>
      </w:r>
      <w:r w:rsidR="00D856A3">
        <w:rPr>
          <w:sz w:val="24"/>
          <w:szCs w:val="24"/>
        </w:rPr>
        <w:t>ion</w:t>
      </w:r>
      <w:r w:rsidR="007C7840">
        <w:rPr>
          <w:sz w:val="24"/>
          <w:szCs w:val="24"/>
        </w:rPr>
        <w:t xml:space="preserve">. </w:t>
      </w:r>
    </w:p>
    <w:p w:rsidR="005F29D3" w:rsidRDefault="005F29D3" w:rsidP="00E01090">
      <w:pPr>
        <w:ind w:left="720"/>
        <w:rPr>
          <w:sz w:val="24"/>
          <w:szCs w:val="24"/>
        </w:rPr>
      </w:pPr>
    </w:p>
    <w:p w:rsidR="005F29D3" w:rsidRDefault="00BF05D6" w:rsidP="00E01090">
      <w:pPr>
        <w:ind w:left="720"/>
        <w:rPr>
          <w:sz w:val="24"/>
          <w:szCs w:val="24"/>
        </w:rPr>
      </w:pPr>
      <w:r>
        <w:rPr>
          <w:sz w:val="24"/>
          <w:szCs w:val="24"/>
        </w:rPr>
        <w:t>T</w:t>
      </w:r>
      <w:r w:rsidR="00A21FAF">
        <w:rPr>
          <w:sz w:val="24"/>
          <w:szCs w:val="24"/>
        </w:rPr>
        <w:t>he staff would like to have t</w:t>
      </w:r>
      <w:r w:rsidR="005F29D3">
        <w:rPr>
          <w:sz w:val="24"/>
          <w:szCs w:val="24"/>
        </w:rPr>
        <w:t>raining on time management</w:t>
      </w:r>
      <w:r w:rsidR="00A21FAF">
        <w:rPr>
          <w:sz w:val="24"/>
          <w:szCs w:val="24"/>
        </w:rPr>
        <w:t>. Given that the program runs on</w:t>
      </w:r>
      <w:r w:rsidR="00650CB7">
        <w:rPr>
          <w:sz w:val="24"/>
          <w:szCs w:val="24"/>
        </w:rPr>
        <w:t xml:space="preserve"> a four (4) hour time block, it is imperative that the time be utilized effectively and efficiently so that the children are actively engaged in all aspects of school readiness during that time block.</w:t>
      </w:r>
    </w:p>
    <w:p w:rsidR="00E01090" w:rsidRDefault="00E01090" w:rsidP="00E01090">
      <w:pPr>
        <w:ind w:left="720"/>
        <w:rPr>
          <w:sz w:val="24"/>
          <w:szCs w:val="24"/>
        </w:rPr>
      </w:pPr>
    </w:p>
    <w:p w:rsidR="00E01090" w:rsidRDefault="00650CB7" w:rsidP="00E01090">
      <w:pPr>
        <w:ind w:left="720"/>
        <w:rPr>
          <w:sz w:val="24"/>
          <w:szCs w:val="24"/>
        </w:rPr>
      </w:pPr>
      <w:r>
        <w:rPr>
          <w:sz w:val="24"/>
          <w:szCs w:val="24"/>
        </w:rPr>
        <w:t>The program would like to be able to work more closely with the parents. The l</w:t>
      </w:r>
      <w:r w:rsidR="00E01090">
        <w:rPr>
          <w:sz w:val="24"/>
          <w:szCs w:val="24"/>
        </w:rPr>
        <w:t>ack of sharing</w:t>
      </w:r>
      <w:r w:rsidR="00274F69">
        <w:rPr>
          <w:sz w:val="24"/>
          <w:szCs w:val="24"/>
        </w:rPr>
        <w:t xml:space="preserve"> time</w:t>
      </w:r>
      <w:r w:rsidR="00E01090">
        <w:rPr>
          <w:sz w:val="24"/>
          <w:szCs w:val="24"/>
        </w:rPr>
        <w:t xml:space="preserve"> with parents</w:t>
      </w:r>
      <w:r>
        <w:rPr>
          <w:sz w:val="24"/>
          <w:szCs w:val="24"/>
        </w:rPr>
        <w:t xml:space="preserve"> leads to lack of </w:t>
      </w:r>
      <w:r w:rsidR="00E01090">
        <w:rPr>
          <w:sz w:val="24"/>
          <w:szCs w:val="24"/>
        </w:rPr>
        <w:t>parent involvement</w:t>
      </w:r>
      <w:r>
        <w:rPr>
          <w:sz w:val="24"/>
          <w:szCs w:val="24"/>
        </w:rPr>
        <w:t xml:space="preserve"> and </w:t>
      </w:r>
      <w:r w:rsidR="00274F69">
        <w:rPr>
          <w:sz w:val="24"/>
          <w:szCs w:val="24"/>
        </w:rPr>
        <w:t>deficiencies</w:t>
      </w:r>
      <w:r>
        <w:rPr>
          <w:sz w:val="24"/>
          <w:szCs w:val="24"/>
        </w:rPr>
        <w:t xml:space="preserve"> </w:t>
      </w:r>
      <w:r w:rsidR="00274F69">
        <w:rPr>
          <w:sz w:val="24"/>
          <w:szCs w:val="24"/>
        </w:rPr>
        <w:t xml:space="preserve">in the </w:t>
      </w:r>
      <w:r>
        <w:rPr>
          <w:sz w:val="24"/>
          <w:szCs w:val="24"/>
        </w:rPr>
        <w:t xml:space="preserve">continuity </w:t>
      </w:r>
      <w:r w:rsidR="00274F69">
        <w:rPr>
          <w:sz w:val="24"/>
          <w:szCs w:val="24"/>
        </w:rPr>
        <w:t xml:space="preserve">of child learning </w:t>
      </w:r>
      <w:r>
        <w:rPr>
          <w:sz w:val="24"/>
          <w:szCs w:val="24"/>
        </w:rPr>
        <w:t>from home to program. The program needs to improve on the l</w:t>
      </w:r>
      <w:r w:rsidR="00E01090">
        <w:rPr>
          <w:sz w:val="24"/>
          <w:szCs w:val="24"/>
        </w:rPr>
        <w:t xml:space="preserve">anguage barriers </w:t>
      </w:r>
      <w:r>
        <w:rPr>
          <w:sz w:val="24"/>
          <w:szCs w:val="24"/>
        </w:rPr>
        <w:t>between first generation program attendees whose primary language is Spanish or one of several</w:t>
      </w:r>
      <w:r w:rsidR="00E01090">
        <w:rPr>
          <w:sz w:val="24"/>
          <w:szCs w:val="24"/>
        </w:rPr>
        <w:t xml:space="preserve"> Guatemalan</w:t>
      </w:r>
      <w:r>
        <w:rPr>
          <w:sz w:val="24"/>
          <w:szCs w:val="24"/>
        </w:rPr>
        <w:t xml:space="preserve"> dialects</w:t>
      </w:r>
      <w:r w:rsidR="00E01090">
        <w:rPr>
          <w:sz w:val="24"/>
          <w:szCs w:val="24"/>
        </w:rPr>
        <w:t xml:space="preserve">. Sharing </w:t>
      </w:r>
      <w:r w:rsidR="00AA109C">
        <w:rPr>
          <w:sz w:val="24"/>
          <w:szCs w:val="24"/>
        </w:rPr>
        <w:t xml:space="preserve">child progression </w:t>
      </w:r>
      <w:r w:rsidR="00336E3F">
        <w:rPr>
          <w:sz w:val="24"/>
          <w:szCs w:val="24"/>
        </w:rPr>
        <w:t>and</w:t>
      </w:r>
      <w:r w:rsidR="00AA109C">
        <w:rPr>
          <w:sz w:val="24"/>
          <w:szCs w:val="24"/>
        </w:rPr>
        <w:t xml:space="preserve"> lack of </w:t>
      </w:r>
      <w:r w:rsidR="00336E3F">
        <w:rPr>
          <w:sz w:val="24"/>
          <w:szCs w:val="24"/>
        </w:rPr>
        <w:t>connection</w:t>
      </w:r>
      <w:r w:rsidR="00AA109C">
        <w:rPr>
          <w:sz w:val="24"/>
          <w:szCs w:val="24"/>
        </w:rPr>
        <w:t xml:space="preserve"> </w:t>
      </w:r>
      <w:r w:rsidR="00E01090">
        <w:rPr>
          <w:sz w:val="24"/>
          <w:szCs w:val="24"/>
        </w:rPr>
        <w:t xml:space="preserve">with parents </w:t>
      </w:r>
      <w:r w:rsidR="00AA109C">
        <w:rPr>
          <w:sz w:val="24"/>
          <w:szCs w:val="24"/>
        </w:rPr>
        <w:t xml:space="preserve">is an area that needs improvement. </w:t>
      </w:r>
      <w:r w:rsidR="00336E3F">
        <w:rPr>
          <w:sz w:val="24"/>
          <w:szCs w:val="24"/>
        </w:rPr>
        <w:t>It would help if the program could h</w:t>
      </w:r>
      <w:r w:rsidR="00AA109C">
        <w:rPr>
          <w:sz w:val="24"/>
          <w:szCs w:val="24"/>
        </w:rPr>
        <w:t>ave a</w:t>
      </w:r>
      <w:r w:rsidR="00E01090">
        <w:rPr>
          <w:sz w:val="24"/>
          <w:szCs w:val="24"/>
        </w:rPr>
        <w:t xml:space="preserve"> Spanish language and </w:t>
      </w:r>
      <w:r w:rsidR="000641F1">
        <w:rPr>
          <w:sz w:val="24"/>
          <w:szCs w:val="24"/>
        </w:rPr>
        <w:t>Guatemalan</w:t>
      </w:r>
      <w:r w:rsidR="00E01090">
        <w:rPr>
          <w:sz w:val="24"/>
          <w:szCs w:val="24"/>
        </w:rPr>
        <w:t xml:space="preserve"> </w:t>
      </w:r>
      <w:r w:rsidR="00AA109C">
        <w:rPr>
          <w:sz w:val="24"/>
          <w:szCs w:val="24"/>
        </w:rPr>
        <w:t xml:space="preserve">translator that </w:t>
      </w:r>
      <w:r w:rsidR="00336E3F">
        <w:rPr>
          <w:sz w:val="24"/>
          <w:szCs w:val="24"/>
        </w:rPr>
        <w:t>could help</w:t>
      </w:r>
      <w:r w:rsidR="00AA109C">
        <w:rPr>
          <w:sz w:val="24"/>
          <w:szCs w:val="24"/>
        </w:rPr>
        <w:t xml:space="preserve"> explain class room </w:t>
      </w:r>
      <w:r w:rsidR="00E01090">
        <w:rPr>
          <w:sz w:val="24"/>
          <w:szCs w:val="24"/>
        </w:rPr>
        <w:t>observation</w:t>
      </w:r>
      <w:r w:rsidR="00336E3F">
        <w:rPr>
          <w:sz w:val="24"/>
          <w:szCs w:val="24"/>
        </w:rPr>
        <w:t>s</w:t>
      </w:r>
      <w:r w:rsidR="00E01090">
        <w:rPr>
          <w:sz w:val="24"/>
          <w:szCs w:val="24"/>
        </w:rPr>
        <w:t xml:space="preserve"> using </w:t>
      </w:r>
      <w:r w:rsidR="00AA109C">
        <w:rPr>
          <w:sz w:val="24"/>
          <w:szCs w:val="24"/>
        </w:rPr>
        <w:t>TSG out</w:t>
      </w:r>
      <w:r w:rsidR="00E01090">
        <w:rPr>
          <w:sz w:val="24"/>
          <w:szCs w:val="24"/>
        </w:rPr>
        <w:t>comes</w:t>
      </w:r>
      <w:r w:rsidR="00AA109C">
        <w:rPr>
          <w:sz w:val="24"/>
          <w:szCs w:val="24"/>
        </w:rPr>
        <w:t xml:space="preserve"> assessments.</w:t>
      </w:r>
    </w:p>
    <w:p w:rsidR="00E01090" w:rsidRDefault="00E01090" w:rsidP="00E01090">
      <w:pPr>
        <w:ind w:left="720"/>
        <w:rPr>
          <w:sz w:val="24"/>
          <w:szCs w:val="24"/>
        </w:rPr>
      </w:pPr>
    </w:p>
    <w:p w:rsidR="00E01090" w:rsidRDefault="00AA109C" w:rsidP="00E01090">
      <w:pPr>
        <w:ind w:left="720"/>
        <w:rPr>
          <w:sz w:val="24"/>
          <w:szCs w:val="24"/>
        </w:rPr>
      </w:pPr>
      <w:r>
        <w:rPr>
          <w:sz w:val="24"/>
          <w:szCs w:val="24"/>
        </w:rPr>
        <w:t xml:space="preserve">The program teachers need to have </w:t>
      </w:r>
      <w:r w:rsidR="00E01090">
        <w:rPr>
          <w:sz w:val="24"/>
          <w:szCs w:val="24"/>
        </w:rPr>
        <w:t xml:space="preserve">more training on data/outcomes </w:t>
      </w:r>
      <w:r w:rsidR="00C5021D">
        <w:rPr>
          <w:sz w:val="24"/>
          <w:szCs w:val="24"/>
        </w:rPr>
        <w:t>interpretation gathered</w:t>
      </w:r>
      <w:r>
        <w:rPr>
          <w:sz w:val="24"/>
          <w:szCs w:val="24"/>
        </w:rPr>
        <w:t xml:space="preserve"> from the TSG </w:t>
      </w:r>
      <w:r w:rsidR="00E01090">
        <w:rPr>
          <w:sz w:val="24"/>
          <w:szCs w:val="24"/>
        </w:rPr>
        <w:t>system</w:t>
      </w:r>
      <w:r>
        <w:rPr>
          <w:sz w:val="24"/>
          <w:szCs w:val="24"/>
        </w:rPr>
        <w:t xml:space="preserve">. </w:t>
      </w:r>
      <w:r w:rsidR="0015190E">
        <w:rPr>
          <w:sz w:val="24"/>
          <w:szCs w:val="24"/>
        </w:rPr>
        <w:t xml:space="preserve">A good </w:t>
      </w:r>
      <w:r w:rsidR="00C5021D">
        <w:rPr>
          <w:sz w:val="24"/>
          <w:szCs w:val="24"/>
        </w:rPr>
        <w:t>understanding</w:t>
      </w:r>
      <w:r w:rsidR="0015190E">
        <w:rPr>
          <w:sz w:val="24"/>
          <w:szCs w:val="24"/>
        </w:rPr>
        <w:t xml:space="preserve"> of the inputs and outputs generated by TSG based on the 38 observation fields</w:t>
      </w:r>
      <w:r w:rsidR="00E01090">
        <w:rPr>
          <w:sz w:val="24"/>
          <w:szCs w:val="24"/>
        </w:rPr>
        <w:t xml:space="preserve"> needs to be put in place </w:t>
      </w:r>
      <w:r w:rsidR="0015190E">
        <w:rPr>
          <w:sz w:val="24"/>
          <w:szCs w:val="24"/>
        </w:rPr>
        <w:t xml:space="preserve">so that teachers can make a true </w:t>
      </w:r>
      <w:r w:rsidR="00E01090">
        <w:rPr>
          <w:sz w:val="24"/>
          <w:szCs w:val="24"/>
        </w:rPr>
        <w:t xml:space="preserve">analysis </w:t>
      </w:r>
      <w:r w:rsidR="0015190E">
        <w:rPr>
          <w:sz w:val="24"/>
          <w:szCs w:val="24"/>
        </w:rPr>
        <w:t xml:space="preserve">of the </w:t>
      </w:r>
      <w:r w:rsidR="00E01090">
        <w:rPr>
          <w:sz w:val="24"/>
          <w:szCs w:val="24"/>
        </w:rPr>
        <w:t>data</w:t>
      </w:r>
      <w:r w:rsidR="0015190E">
        <w:rPr>
          <w:sz w:val="24"/>
          <w:szCs w:val="24"/>
        </w:rPr>
        <w:t xml:space="preserve"> and </w:t>
      </w:r>
      <w:r w:rsidR="00E01090">
        <w:rPr>
          <w:sz w:val="24"/>
          <w:szCs w:val="24"/>
        </w:rPr>
        <w:t>effectively</w:t>
      </w:r>
      <w:r w:rsidR="0015190E">
        <w:rPr>
          <w:sz w:val="24"/>
          <w:szCs w:val="24"/>
        </w:rPr>
        <w:t xml:space="preserve"> create lesson plans that will ensure the highest level of school readiness</w:t>
      </w:r>
      <w:r w:rsidR="00336E3F">
        <w:rPr>
          <w:sz w:val="24"/>
          <w:szCs w:val="24"/>
        </w:rPr>
        <w:t xml:space="preserve"> for Head Start children</w:t>
      </w:r>
      <w:r w:rsidR="0015190E">
        <w:rPr>
          <w:sz w:val="24"/>
          <w:szCs w:val="24"/>
        </w:rPr>
        <w:t>.</w:t>
      </w:r>
    </w:p>
    <w:p w:rsidR="00E01090" w:rsidRDefault="00E01090" w:rsidP="00E01090">
      <w:pPr>
        <w:ind w:left="720"/>
        <w:rPr>
          <w:sz w:val="24"/>
          <w:szCs w:val="24"/>
        </w:rPr>
      </w:pPr>
    </w:p>
    <w:p w:rsidR="002F61E8" w:rsidRDefault="000641F1" w:rsidP="00E01090">
      <w:pPr>
        <w:ind w:left="720"/>
        <w:rPr>
          <w:sz w:val="24"/>
          <w:szCs w:val="24"/>
        </w:rPr>
      </w:pPr>
      <w:r>
        <w:rPr>
          <w:sz w:val="24"/>
          <w:szCs w:val="24"/>
        </w:rPr>
        <w:t>Evacuation</w:t>
      </w:r>
      <w:r w:rsidR="00E01090">
        <w:rPr>
          <w:sz w:val="24"/>
          <w:szCs w:val="24"/>
        </w:rPr>
        <w:t xml:space="preserve"> lockdown </w:t>
      </w:r>
      <w:r w:rsidR="0015190E">
        <w:rPr>
          <w:sz w:val="24"/>
          <w:szCs w:val="24"/>
        </w:rPr>
        <w:t xml:space="preserve">and lock-in </w:t>
      </w:r>
      <w:r w:rsidR="00E01090">
        <w:rPr>
          <w:sz w:val="24"/>
          <w:szCs w:val="24"/>
        </w:rPr>
        <w:t>procedures</w:t>
      </w:r>
      <w:r>
        <w:rPr>
          <w:sz w:val="24"/>
          <w:szCs w:val="24"/>
        </w:rPr>
        <w:t xml:space="preserve"> </w:t>
      </w:r>
      <w:r w:rsidR="0015190E">
        <w:rPr>
          <w:sz w:val="24"/>
          <w:szCs w:val="24"/>
        </w:rPr>
        <w:t xml:space="preserve">lack </w:t>
      </w:r>
      <w:r>
        <w:rPr>
          <w:sz w:val="24"/>
          <w:szCs w:val="24"/>
        </w:rPr>
        <w:t xml:space="preserve">consistency </w:t>
      </w:r>
      <w:r w:rsidR="002F61E8">
        <w:rPr>
          <w:sz w:val="24"/>
          <w:szCs w:val="24"/>
        </w:rPr>
        <w:t xml:space="preserve">and need to have more yearly drills. </w:t>
      </w:r>
      <w:r w:rsidR="00336E3F">
        <w:rPr>
          <w:sz w:val="24"/>
          <w:szCs w:val="24"/>
        </w:rPr>
        <w:t>Need to involve local public safety entities more in relationship to emergency situations.</w:t>
      </w:r>
    </w:p>
    <w:p w:rsidR="00336E3F" w:rsidRDefault="00336E3F" w:rsidP="00E01090">
      <w:pPr>
        <w:ind w:left="720"/>
        <w:rPr>
          <w:sz w:val="24"/>
          <w:szCs w:val="24"/>
        </w:rPr>
      </w:pPr>
    </w:p>
    <w:p w:rsidR="00E01090" w:rsidRDefault="002F61E8" w:rsidP="00E01090">
      <w:pPr>
        <w:ind w:left="720"/>
        <w:rPr>
          <w:sz w:val="24"/>
          <w:szCs w:val="24"/>
        </w:rPr>
      </w:pPr>
      <w:r>
        <w:rPr>
          <w:sz w:val="24"/>
          <w:szCs w:val="24"/>
        </w:rPr>
        <w:t xml:space="preserve">The programs </w:t>
      </w:r>
      <w:r w:rsidR="000641F1">
        <w:rPr>
          <w:sz w:val="24"/>
          <w:szCs w:val="24"/>
        </w:rPr>
        <w:t xml:space="preserve">transportation </w:t>
      </w:r>
      <w:r>
        <w:rPr>
          <w:sz w:val="24"/>
          <w:szCs w:val="24"/>
        </w:rPr>
        <w:t xml:space="preserve">buses are </w:t>
      </w:r>
      <w:r w:rsidR="000641F1">
        <w:rPr>
          <w:sz w:val="24"/>
          <w:szCs w:val="24"/>
        </w:rPr>
        <w:t>not handicap accessible</w:t>
      </w:r>
      <w:r w:rsidR="00336E3F">
        <w:rPr>
          <w:sz w:val="24"/>
          <w:szCs w:val="24"/>
        </w:rPr>
        <w:t xml:space="preserve">.  We </w:t>
      </w:r>
      <w:r>
        <w:rPr>
          <w:sz w:val="24"/>
          <w:szCs w:val="24"/>
        </w:rPr>
        <w:t>need to se</w:t>
      </w:r>
      <w:r w:rsidR="00336E3F">
        <w:rPr>
          <w:sz w:val="24"/>
          <w:szCs w:val="24"/>
        </w:rPr>
        <w:t>e how the program</w:t>
      </w:r>
      <w:r>
        <w:rPr>
          <w:sz w:val="24"/>
          <w:szCs w:val="24"/>
        </w:rPr>
        <w:t xml:space="preserve"> can work on this if the need arises for </w:t>
      </w:r>
      <w:r w:rsidR="00152617">
        <w:rPr>
          <w:sz w:val="24"/>
          <w:szCs w:val="24"/>
        </w:rPr>
        <w:t>us</w:t>
      </w:r>
      <w:r>
        <w:rPr>
          <w:sz w:val="24"/>
          <w:szCs w:val="24"/>
        </w:rPr>
        <w:t xml:space="preserve"> to transport children with disabilities</w:t>
      </w:r>
      <w:r w:rsidR="00152617">
        <w:rPr>
          <w:sz w:val="24"/>
          <w:szCs w:val="24"/>
        </w:rPr>
        <w:t xml:space="preserve"> that the buses could not accommodate</w:t>
      </w:r>
      <w:r>
        <w:rPr>
          <w:sz w:val="24"/>
          <w:szCs w:val="24"/>
        </w:rPr>
        <w:t>.</w:t>
      </w:r>
    </w:p>
    <w:p w:rsidR="000641F1" w:rsidRDefault="000641F1" w:rsidP="00E01090">
      <w:pPr>
        <w:ind w:left="720"/>
        <w:rPr>
          <w:sz w:val="24"/>
          <w:szCs w:val="24"/>
        </w:rPr>
      </w:pPr>
    </w:p>
    <w:p w:rsidR="000641F1" w:rsidRDefault="00152617" w:rsidP="00E01090">
      <w:pPr>
        <w:ind w:left="720"/>
        <w:rPr>
          <w:sz w:val="24"/>
          <w:szCs w:val="24"/>
        </w:rPr>
      </w:pPr>
      <w:r>
        <w:rPr>
          <w:sz w:val="24"/>
          <w:szCs w:val="24"/>
        </w:rPr>
        <w:lastRenderedPageBreak/>
        <w:t>The teaching staff needs t</w:t>
      </w:r>
      <w:r w:rsidR="002F61E8">
        <w:rPr>
          <w:sz w:val="24"/>
          <w:szCs w:val="24"/>
        </w:rPr>
        <w:t>raining in</w:t>
      </w:r>
      <w:r w:rsidR="000641F1">
        <w:rPr>
          <w:sz w:val="24"/>
          <w:szCs w:val="24"/>
        </w:rPr>
        <w:t xml:space="preserve"> TSG </w:t>
      </w:r>
      <w:r>
        <w:rPr>
          <w:sz w:val="24"/>
          <w:szCs w:val="24"/>
        </w:rPr>
        <w:t xml:space="preserve">so that they can develop </w:t>
      </w:r>
      <w:r w:rsidR="00384266">
        <w:rPr>
          <w:sz w:val="24"/>
          <w:szCs w:val="24"/>
        </w:rPr>
        <w:t>strategies to create opportunities for the</w:t>
      </w:r>
      <w:r w:rsidR="000641F1">
        <w:rPr>
          <w:sz w:val="24"/>
          <w:szCs w:val="24"/>
        </w:rPr>
        <w:t xml:space="preserve"> progress</w:t>
      </w:r>
      <w:r w:rsidR="00384266">
        <w:rPr>
          <w:sz w:val="24"/>
          <w:szCs w:val="24"/>
        </w:rPr>
        <w:t>ion of</w:t>
      </w:r>
      <w:r w:rsidR="000641F1">
        <w:rPr>
          <w:sz w:val="24"/>
          <w:szCs w:val="24"/>
        </w:rPr>
        <w:t xml:space="preserve"> ESL</w:t>
      </w:r>
      <w:r w:rsidR="002F61E8">
        <w:rPr>
          <w:sz w:val="24"/>
          <w:szCs w:val="24"/>
        </w:rPr>
        <w:t xml:space="preserve"> learners and their families</w:t>
      </w:r>
      <w:r w:rsidR="00384266">
        <w:rPr>
          <w:sz w:val="24"/>
          <w:szCs w:val="24"/>
        </w:rPr>
        <w:t xml:space="preserve"> (</w:t>
      </w:r>
      <w:r w:rsidR="000641F1">
        <w:rPr>
          <w:sz w:val="24"/>
          <w:szCs w:val="24"/>
        </w:rPr>
        <w:t>Spanish/English</w:t>
      </w:r>
      <w:r w:rsidR="00384266">
        <w:rPr>
          <w:sz w:val="24"/>
          <w:szCs w:val="24"/>
        </w:rPr>
        <w:t>)</w:t>
      </w:r>
    </w:p>
    <w:p w:rsidR="005F29D3" w:rsidRDefault="00384266" w:rsidP="00E01090">
      <w:pPr>
        <w:ind w:left="720"/>
        <w:rPr>
          <w:sz w:val="24"/>
          <w:szCs w:val="24"/>
        </w:rPr>
      </w:pPr>
      <w:r>
        <w:rPr>
          <w:sz w:val="24"/>
          <w:szCs w:val="24"/>
        </w:rPr>
        <w:t>The program employs a bus driver and a bus monitor.  It is felt that the bus staff could benefit from t</w:t>
      </w:r>
      <w:r w:rsidR="005F29D3">
        <w:rPr>
          <w:sz w:val="24"/>
          <w:szCs w:val="24"/>
        </w:rPr>
        <w:t>raining in handling children with behavioral problems</w:t>
      </w:r>
      <w:r>
        <w:rPr>
          <w:sz w:val="24"/>
          <w:szCs w:val="24"/>
        </w:rPr>
        <w:t xml:space="preserve"> pre/post and during transportation</w:t>
      </w:r>
      <w:r w:rsidR="002F61E8">
        <w:rPr>
          <w:sz w:val="24"/>
          <w:szCs w:val="24"/>
        </w:rPr>
        <w:t>.</w:t>
      </w:r>
      <w:r w:rsidR="005F29D3">
        <w:rPr>
          <w:sz w:val="24"/>
          <w:szCs w:val="24"/>
        </w:rPr>
        <w:t xml:space="preserve"> </w:t>
      </w:r>
    </w:p>
    <w:p w:rsidR="004C1775" w:rsidRPr="00C81EC2" w:rsidRDefault="004C1775" w:rsidP="004C1775">
      <w:pPr>
        <w:pStyle w:val="ListParagraph"/>
        <w:rPr>
          <w:sz w:val="24"/>
          <w:szCs w:val="24"/>
        </w:rPr>
      </w:pPr>
    </w:p>
    <w:p w:rsidR="004C1775" w:rsidRDefault="004C1775" w:rsidP="00E155E2">
      <w:pPr>
        <w:pStyle w:val="ListParagraph"/>
        <w:numPr>
          <w:ilvl w:val="0"/>
          <w:numId w:val="1"/>
        </w:numPr>
        <w:rPr>
          <w:b/>
          <w:sz w:val="32"/>
          <w:szCs w:val="32"/>
        </w:rPr>
      </w:pPr>
      <w:r>
        <w:rPr>
          <w:b/>
          <w:sz w:val="32"/>
          <w:szCs w:val="32"/>
        </w:rPr>
        <w:t>Areas of Concern</w:t>
      </w:r>
    </w:p>
    <w:p w:rsidR="00384266" w:rsidRDefault="008A2990" w:rsidP="000641F1">
      <w:pPr>
        <w:ind w:left="720"/>
        <w:rPr>
          <w:sz w:val="24"/>
          <w:szCs w:val="24"/>
        </w:rPr>
      </w:pPr>
      <w:r>
        <w:rPr>
          <w:sz w:val="24"/>
          <w:szCs w:val="24"/>
        </w:rPr>
        <w:t>The program is lacking in t</w:t>
      </w:r>
      <w:r w:rsidR="000641F1">
        <w:rPr>
          <w:sz w:val="24"/>
          <w:szCs w:val="24"/>
        </w:rPr>
        <w:t>raining for staff to deal with children with severe disabilities</w:t>
      </w:r>
      <w:r>
        <w:rPr>
          <w:sz w:val="24"/>
          <w:szCs w:val="24"/>
        </w:rPr>
        <w:t>.</w:t>
      </w:r>
      <w:r w:rsidR="000641F1">
        <w:rPr>
          <w:sz w:val="24"/>
          <w:szCs w:val="24"/>
        </w:rPr>
        <w:t xml:space="preserve"> </w:t>
      </w:r>
    </w:p>
    <w:p w:rsidR="000641F1" w:rsidRDefault="008A2990" w:rsidP="000641F1">
      <w:pPr>
        <w:ind w:left="720"/>
        <w:rPr>
          <w:sz w:val="24"/>
          <w:szCs w:val="24"/>
        </w:rPr>
      </w:pPr>
      <w:r>
        <w:rPr>
          <w:sz w:val="24"/>
          <w:szCs w:val="24"/>
        </w:rPr>
        <w:t>The program is lacking in t</w:t>
      </w:r>
      <w:r w:rsidR="00384266">
        <w:rPr>
          <w:sz w:val="24"/>
          <w:szCs w:val="24"/>
        </w:rPr>
        <w:t xml:space="preserve">raining for staff to deal with </w:t>
      </w:r>
      <w:r w:rsidR="000641F1">
        <w:rPr>
          <w:sz w:val="24"/>
          <w:szCs w:val="24"/>
        </w:rPr>
        <w:t>angry parents</w:t>
      </w:r>
      <w:r>
        <w:rPr>
          <w:sz w:val="24"/>
          <w:szCs w:val="24"/>
        </w:rPr>
        <w:t xml:space="preserve"> and conflict resolution. </w:t>
      </w:r>
    </w:p>
    <w:p w:rsidR="000641F1" w:rsidRDefault="0051014D" w:rsidP="0051014D">
      <w:pPr>
        <w:ind w:left="720"/>
        <w:rPr>
          <w:sz w:val="24"/>
          <w:szCs w:val="24"/>
        </w:rPr>
      </w:pPr>
      <w:r>
        <w:rPr>
          <w:sz w:val="24"/>
          <w:szCs w:val="24"/>
        </w:rPr>
        <w:t xml:space="preserve">Teachers are concerned that they lack </w:t>
      </w:r>
      <w:r w:rsidR="005F29D3">
        <w:rPr>
          <w:sz w:val="24"/>
          <w:szCs w:val="24"/>
        </w:rPr>
        <w:t>adequate skill</w:t>
      </w:r>
      <w:r w:rsidR="00384266">
        <w:rPr>
          <w:sz w:val="24"/>
          <w:szCs w:val="24"/>
        </w:rPr>
        <w:t>s</w:t>
      </w:r>
      <w:r w:rsidR="005F29D3">
        <w:rPr>
          <w:sz w:val="24"/>
          <w:szCs w:val="24"/>
        </w:rPr>
        <w:t xml:space="preserve"> on </w:t>
      </w:r>
      <w:r w:rsidR="00384266">
        <w:rPr>
          <w:sz w:val="24"/>
          <w:szCs w:val="24"/>
        </w:rPr>
        <w:t xml:space="preserve">how to classify </w:t>
      </w:r>
      <w:r w:rsidR="005F29D3">
        <w:rPr>
          <w:sz w:val="24"/>
          <w:szCs w:val="24"/>
        </w:rPr>
        <w:t>classroom o</w:t>
      </w:r>
      <w:r w:rsidR="000641F1">
        <w:rPr>
          <w:sz w:val="24"/>
          <w:szCs w:val="24"/>
        </w:rPr>
        <w:t>bservation for children</w:t>
      </w:r>
      <w:r w:rsidR="005F29D3">
        <w:rPr>
          <w:sz w:val="24"/>
          <w:szCs w:val="24"/>
        </w:rPr>
        <w:t xml:space="preserve"> as required by TSG assessment tool.</w:t>
      </w:r>
    </w:p>
    <w:p w:rsidR="007C7840" w:rsidRDefault="0051014D" w:rsidP="007C7840">
      <w:pPr>
        <w:ind w:left="720"/>
        <w:rPr>
          <w:sz w:val="24"/>
          <w:szCs w:val="24"/>
        </w:rPr>
      </w:pPr>
      <w:r>
        <w:rPr>
          <w:sz w:val="24"/>
          <w:szCs w:val="24"/>
        </w:rPr>
        <w:t>Loss of productivity in the program warrants t</w:t>
      </w:r>
      <w:r w:rsidR="007C7840">
        <w:rPr>
          <w:sz w:val="24"/>
          <w:szCs w:val="24"/>
        </w:rPr>
        <w:t>raining on time management</w:t>
      </w:r>
    </w:p>
    <w:p w:rsidR="0015190E" w:rsidRDefault="0051014D" w:rsidP="0015190E">
      <w:pPr>
        <w:ind w:left="720"/>
        <w:rPr>
          <w:sz w:val="24"/>
          <w:szCs w:val="24"/>
        </w:rPr>
      </w:pPr>
      <w:r>
        <w:rPr>
          <w:sz w:val="24"/>
          <w:szCs w:val="24"/>
        </w:rPr>
        <w:t>The program feels that there are families in the program’s service area that are not being served. The program needs to identify</w:t>
      </w:r>
      <w:r w:rsidR="0015190E">
        <w:rPr>
          <w:sz w:val="24"/>
          <w:szCs w:val="24"/>
        </w:rPr>
        <w:t xml:space="preserve"> older children (3</w:t>
      </w:r>
      <w:r>
        <w:rPr>
          <w:sz w:val="24"/>
          <w:szCs w:val="24"/>
        </w:rPr>
        <w:t xml:space="preserve"> years to 5</w:t>
      </w:r>
      <w:r w:rsidR="0015190E">
        <w:rPr>
          <w:sz w:val="24"/>
          <w:szCs w:val="24"/>
        </w:rPr>
        <w:t>)</w:t>
      </w:r>
      <w:r>
        <w:rPr>
          <w:sz w:val="24"/>
          <w:szCs w:val="24"/>
        </w:rPr>
        <w:t xml:space="preserve"> that are not being served.</w:t>
      </w:r>
    </w:p>
    <w:p w:rsidR="00D856A3" w:rsidRDefault="0051014D" w:rsidP="0015190E">
      <w:pPr>
        <w:ind w:left="720"/>
        <w:rPr>
          <w:sz w:val="24"/>
          <w:szCs w:val="24"/>
        </w:rPr>
      </w:pPr>
      <w:r>
        <w:rPr>
          <w:sz w:val="24"/>
          <w:szCs w:val="24"/>
        </w:rPr>
        <w:t>There is a big concern that the program lack</w:t>
      </w:r>
      <w:r w:rsidR="00D856A3">
        <w:rPr>
          <w:sz w:val="24"/>
          <w:szCs w:val="24"/>
        </w:rPr>
        <w:t xml:space="preserve"> volunteers</w:t>
      </w:r>
      <w:r>
        <w:rPr>
          <w:sz w:val="24"/>
          <w:szCs w:val="24"/>
        </w:rPr>
        <w:t xml:space="preserve"> to assist in the classroom. </w:t>
      </w:r>
    </w:p>
    <w:p w:rsidR="00D856A3" w:rsidRDefault="0051014D" w:rsidP="0015190E">
      <w:pPr>
        <w:ind w:left="720"/>
        <w:rPr>
          <w:sz w:val="24"/>
          <w:szCs w:val="24"/>
        </w:rPr>
      </w:pPr>
      <w:r>
        <w:rPr>
          <w:sz w:val="24"/>
          <w:szCs w:val="24"/>
        </w:rPr>
        <w:t xml:space="preserve">Given the rural geographic location of the program, it is difficult to find </w:t>
      </w:r>
      <w:r w:rsidR="00D856A3">
        <w:rPr>
          <w:sz w:val="24"/>
          <w:szCs w:val="24"/>
        </w:rPr>
        <w:t>certified teachers</w:t>
      </w:r>
      <w:r>
        <w:rPr>
          <w:sz w:val="24"/>
          <w:szCs w:val="24"/>
        </w:rPr>
        <w:t xml:space="preserve"> without going out of the service area.</w:t>
      </w:r>
    </w:p>
    <w:p w:rsidR="00D856A3" w:rsidRDefault="00E40FF7" w:rsidP="0015190E">
      <w:pPr>
        <w:ind w:left="720"/>
        <w:rPr>
          <w:sz w:val="24"/>
          <w:szCs w:val="24"/>
        </w:rPr>
      </w:pPr>
      <w:r>
        <w:rPr>
          <w:sz w:val="24"/>
          <w:szCs w:val="24"/>
        </w:rPr>
        <w:t>As</w:t>
      </w:r>
      <w:r w:rsidR="007F767B">
        <w:rPr>
          <w:sz w:val="24"/>
          <w:szCs w:val="24"/>
        </w:rPr>
        <w:t xml:space="preserve"> mentioned</w:t>
      </w:r>
      <w:r>
        <w:rPr>
          <w:sz w:val="24"/>
          <w:szCs w:val="24"/>
        </w:rPr>
        <w:t xml:space="preserve"> above</w:t>
      </w:r>
      <w:r w:rsidR="007F767B">
        <w:rPr>
          <w:sz w:val="24"/>
          <w:szCs w:val="24"/>
        </w:rPr>
        <w:t>, similar reasons cause a l</w:t>
      </w:r>
      <w:r w:rsidR="00D856A3">
        <w:rPr>
          <w:sz w:val="24"/>
          <w:szCs w:val="24"/>
        </w:rPr>
        <w:t xml:space="preserve">ack of </w:t>
      </w:r>
      <w:r>
        <w:rPr>
          <w:sz w:val="24"/>
          <w:szCs w:val="24"/>
        </w:rPr>
        <w:t xml:space="preserve">available </w:t>
      </w:r>
      <w:r w:rsidR="00D856A3">
        <w:rPr>
          <w:sz w:val="24"/>
          <w:szCs w:val="24"/>
        </w:rPr>
        <w:t>substitute teachers</w:t>
      </w:r>
      <w:r w:rsidR="007F767B">
        <w:rPr>
          <w:sz w:val="24"/>
          <w:szCs w:val="24"/>
        </w:rPr>
        <w:t xml:space="preserve"> in the service area.</w:t>
      </w:r>
      <w:r w:rsidR="00D856A3">
        <w:rPr>
          <w:sz w:val="24"/>
          <w:szCs w:val="24"/>
        </w:rPr>
        <w:t xml:space="preserve"> </w:t>
      </w:r>
    </w:p>
    <w:p w:rsidR="00D856A3" w:rsidRPr="00E01090" w:rsidRDefault="007F767B" w:rsidP="0015190E">
      <w:pPr>
        <w:ind w:left="720"/>
        <w:rPr>
          <w:sz w:val="24"/>
          <w:szCs w:val="24"/>
        </w:rPr>
      </w:pPr>
      <w:r>
        <w:rPr>
          <w:sz w:val="24"/>
          <w:szCs w:val="24"/>
        </w:rPr>
        <w:t>The program’s overall concern is that there is a very s</w:t>
      </w:r>
      <w:r w:rsidR="00D856A3">
        <w:rPr>
          <w:sz w:val="24"/>
          <w:szCs w:val="24"/>
        </w:rPr>
        <w:t xml:space="preserve">mall pool of prospective </w:t>
      </w:r>
      <w:r>
        <w:rPr>
          <w:sz w:val="24"/>
          <w:szCs w:val="24"/>
        </w:rPr>
        <w:t>applicants that can</w:t>
      </w:r>
      <w:r w:rsidR="00D856A3">
        <w:rPr>
          <w:sz w:val="24"/>
          <w:szCs w:val="24"/>
        </w:rPr>
        <w:t xml:space="preserve"> to fill gaps with classroom</w:t>
      </w:r>
      <w:r>
        <w:rPr>
          <w:sz w:val="24"/>
          <w:szCs w:val="24"/>
        </w:rPr>
        <w:t xml:space="preserve"> and non-classroom</w:t>
      </w:r>
      <w:r w:rsidR="00D856A3">
        <w:rPr>
          <w:sz w:val="24"/>
          <w:szCs w:val="24"/>
        </w:rPr>
        <w:t xml:space="preserve"> vacancies. </w:t>
      </w:r>
    </w:p>
    <w:p w:rsidR="00E155E2" w:rsidRPr="00C81EC2" w:rsidRDefault="00E155E2" w:rsidP="00E155E2">
      <w:pPr>
        <w:rPr>
          <w:sz w:val="24"/>
          <w:szCs w:val="24"/>
        </w:rPr>
      </w:pPr>
    </w:p>
    <w:p w:rsidR="00E155E2" w:rsidRPr="00E155E2" w:rsidRDefault="00E155E2" w:rsidP="00E155E2">
      <w:pPr>
        <w:pStyle w:val="ListParagraph"/>
        <w:numPr>
          <w:ilvl w:val="0"/>
          <w:numId w:val="1"/>
        </w:numPr>
        <w:rPr>
          <w:b/>
          <w:sz w:val="32"/>
          <w:szCs w:val="32"/>
        </w:rPr>
      </w:pPr>
      <w:r w:rsidRPr="00E155E2">
        <w:rPr>
          <w:b/>
          <w:sz w:val="32"/>
          <w:szCs w:val="32"/>
        </w:rPr>
        <w:t>Corrective Action Plan</w:t>
      </w:r>
    </w:p>
    <w:tbl>
      <w:tblPr>
        <w:tblStyle w:val="TableGrid"/>
        <w:tblW w:w="0" w:type="auto"/>
        <w:tblLook w:val="04A0" w:firstRow="1" w:lastRow="0" w:firstColumn="1" w:lastColumn="0" w:noHBand="0" w:noVBand="1"/>
      </w:tblPr>
      <w:tblGrid>
        <w:gridCol w:w="4788"/>
        <w:gridCol w:w="4788"/>
      </w:tblGrid>
      <w:tr w:rsidR="0098603A" w:rsidTr="0098603A">
        <w:tc>
          <w:tcPr>
            <w:tcW w:w="4788" w:type="dxa"/>
          </w:tcPr>
          <w:p w:rsidR="0098603A" w:rsidRPr="00E870C1" w:rsidRDefault="00E870C1" w:rsidP="00E155E2">
            <w:r>
              <w:t xml:space="preserve">Research available resources in the event we serve a child with severe disabilities – send  teachers for training </w:t>
            </w:r>
          </w:p>
        </w:tc>
        <w:tc>
          <w:tcPr>
            <w:tcW w:w="4788" w:type="dxa"/>
          </w:tcPr>
          <w:p w:rsidR="0098603A" w:rsidRPr="00E870C1" w:rsidRDefault="00E870C1" w:rsidP="00E40FF7">
            <w:r>
              <w:t xml:space="preserve">This is to be done during the start of the 2014-15 </w:t>
            </w:r>
            <w:r w:rsidR="00E40FF7">
              <w:t>program</w:t>
            </w:r>
            <w:r>
              <w:t xml:space="preserve"> year</w:t>
            </w:r>
          </w:p>
        </w:tc>
      </w:tr>
      <w:tr w:rsidR="0098603A" w:rsidTr="0098603A">
        <w:tc>
          <w:tcPr>
            <w:tcW w:w="4788" w:type="dxa"/>
          </w:tcPr>
          <w:p w:rsidR="0098603A" w:rsidRPr="00E870C1" w:rsidRDefault="00E870C1" w:rsidP="00E155E2">
            <w:r>
              <w:t>Develop a policy on “How to Deal with Angry Parents” and train staff on conflict resolution.</w:t>
            </w:r>
          </w:p>
        </w:tc>
        <w:tc>
          <w:tcPr>
            <w:tcW w:w="4788" w:type="dxa"/>
          </w:tcPr>
          <w:p w:rsidR="0098603A" w:rsidRPr="00E870C1" w:rsidRDefault="00E870C1" w:rsidP="00E40FF7">
            <w:r>
              <w:t xml:space="preserve">Policy will be drafted prior to the start of the 2014-15 </w:t>
            </w:r>
            <w:r w:rsidR="00E40FF7">
              <w:t>program</w:t>
            </w:r>
            <w:r>
              <w:t xml:space="preserve"> year. Training will occu</w:t>
            </w:r>
            <w:r w:rsidR="00686B7D">
              <w:t>r during staff orientation week</w:t>
            </w:r>
          </w:p>
        </w:tc>
      </w:tr>
      <w:tr w:rsidR="0098603A" w:rsidTr="0098603A">
        <w:tc>
          <w:tcPr>
            <w:tcW w:w="4788" w:type="dxa"/>
          </w:tcPr>
          <w:p w:rsidR="0098603A" w:rsidRPr="00E870C1" w:rsidRDefault="00050C59" w:rsidP="00E155E2">
            <w:r>
              <w:t>Develop a system of checks and balances on a regular basis to help teachers recognize where they are on observations and documentation for the children in the classroom</w:t>
            </w:r>
          </w:p>
        </w:tc>
        <w:tc>
          <w:tcPr>
            <w:tcW w:w="4788" w:type="dxa"/>
          </w:tcPr>
          <w:p w:rsidR="0098603A" w:rsidRDefault="00050C59" w:rsidP="00E40FF7">
            <w:pPr>
              <w:rPr>
                <w:sz w:val="32"/>
                <w:szCs w:val="32"/>
              </w:rPr>
            </w:pPr>
            <w:r>
              <w:t xml:space="preserve">This is to be done during the start of the 2014-15 </w:t>
            </w:r>
            <w:r w:rsidR="00E40FF7">
              <w:t>program</w:t>
            </w:r>
            <w:r>
              <w:t xml:space="preserve"> year</w:t>
            </w:r>
          </w:p>
        </w:tc>
      </w:tr>
      <w:tr w:rsidR="0098603A" w:rsidTr="0098603A">
        <w:tc>
          <w:tcPr>
            <w:tcW w:w="4788" w:type="dxa"/>
          </w:tcPr>
          <w:p w:rsidR="0098603A" w:rsidRPr="00E870C1" w:rsidRDefault="00050C59" w:rsidP="00686B7D">
            <w:r>
              <w:t xml:space="preserve">Recruit and offer incentives to parents that are interested in being trained ad educated on Developmentally Appropriate </w:t>
            </w:r>
            <w:r w:rsidR="00686B7D">
              <w:t>P</w:t>
            </w:r>
            <w:r>
              <w:t>ractices</w:t>
            </w:r>
            <w:r w:rsidR="00686B7D">
              <w:t>; wanting  to enter the field of Early Childhood Education</w:t>
            </w:r>
          </w:p>
        </w:tc>
        <w:tc>
          <w:tcPr>
            <w:tcW w:w="4788" w:type="dxa"/>
          </w:tcPr>
          <w:p w:rsidR="0098603A" w:rsidRPr="00686B7D" w:rsidRDefault="00686B7D" w:rsidP="00E40FF7">
            <w:r>
              <w:t xml:space="preserve">This will be an ongoing effort throughout each and every </w:t>
            </w:r>
            <w:r w:rsidR="00E40FF7">
              <w:t>program</w:t>
            </w:r>
            <w:r>
              <w:t xml:space="preserve"> year</w:t>
            </w:r>
          </w:p>
        </w:tc>
      </w:tr>
      <w:tr w:rsidR="0098603A" w:rsidTr="0098603A">
        <w:tc>
          <w:tcPr>
            <w:tcW w:w="4788" w:type="dxa"/>
          </w:tcPr>
          <w:p w:rsidR="0098603A" w:rsidRPr="00050C59" w:rsidRDefault="0098603A" w:rsidP="00E155E2"/>
        </w:tc>
        <w:tc>
          <w:tcPr>
            <w:tcW w:w="4788" w:type="dxa"/>
          </w:tcPr>
          <w:p w:rsidR="0098603A" w:rsidRDefault="0098603A" w:rsidP="00E155E2">
            <w:pPr>
              <w:rPr>
                <w:sz w:val="32"/>
                <w:szCs w:val="32"/>
              </w:rPr>
            </w:pPr>
          </w:p>
        </w:tc>
      </w:tr>
      <w:tr w:rsidR="0098603A" w:rsidTr="0098603A">
        <w:tc>
          <w:tcPr>
            <w:tcW w:w="4788" w:type="dxa"/>
          </w:tcPr>
          <w:p w:rsidR="0098603A" w:rsidRPr="00050C59" w:rsidRDefault="0098603A" w:rsidP="00E155E2"/>
        </w:tc>
        <w:tc>
          <w:tcPr>
            <w:tcW w:w="4788" w:type="dxa"/>
          </w:tcPr>
          <w:p w:rsidR="0098603A" w:rsidRDefault="0098603A" w:rsidP="00E155E2">
            <w:pPr>
              <w:rPr>
                <w:sz w:val="32"/>
                <w:szCs w:val="32"/>
              </w:rPr>
            </w:pPr>
          </w:p>
        </w:tc>
      </w:tr>
    </w:tbl>
    <w:p w:rsidR="00E155E2" w:rsidRPr="00C81EC2" w:rsidRDefault="00E155E2" w:rsidP="00E155E2">
      <w:pPr>
        <w:rPr>
          <w:sz w:val="24"/>
          <w:szCs w:val="24"/>
        </w:rPr>
      </w:pPr>
    </w:p>
    <w:p w:rsidR="00E155E2" w:rsidRDefault="00E155E2" w:rsidP="00E155E2">
      <w:pPr>
        <w:rPr>
          <w:b/>
          <w:sz w:val="32"/>
          <w:szCs w:val="32"/>
          <w:u w:val="single"/>
        </w:rPr>
      </w:pPr>
      <w:r w:rsidRPr="00E155E2">
        <w:rPr>
          <w:b/>
          <w:sz w:val="32"/>
          <w:szCs w:val="32"/>
          <w:u w:val="single"/>
        </w:rPr>
        <w:t>Health and Disabilities</w:t>
      </w:r>
    </w:p>
    <w:p w:rsidR="00530296" w:rsidRPr="00536548" w:rsidRDefault="00530296" w:rsidP="00E155E2">
      <w:pPr>
        <w:rPr>
          <w:sz w:val="24"/>
          <w:szCs w:val="24"/>
        </w:rPr>
      </w:pPr>
    </w:p>
    <w:p w:rsidR="00530296" w:rsidRPr="00530296" w:rsidRDefault="00530296" w:rsidP="00E155E2">
      <w:pPr>
        <w:rPr>
          <w:sz w:val="24"/>
          <w:szCs w:val="24"/>
        </w:rPr>
      </w:pPr>
      <w:r w:rsidRPr="00E155E2">
        <w:rPr>
          <w:sz w:val="24"/>
          <w:szCs w:val="24"/>
        </w:rPr>
        <w:t xml:space="preserve">The areas that were assessed </w:t>
      </w:r>
      <w:r>
        <w:rPr>
          <w:sz w:val="24"/>
          <w:szCs w:val="24"/>
        </w:rPr>
        <w:t xml:space="preserve">as part of this </w:t>
      </w:r>
      <w:r w:rsidR="005F37BB">
        <w:rPr>
          <w:sz w:val="24"/>
          <w:szCs w:val="24"/>
        </w:rPr>
        <w:t>portion</w:t>
      </w:r>
      <w:r>
        <w:rPr>
          <w:sz w:val="24"/>
          <w:szCs w:val="24"/>
        </w:rPr>
        <w:t xml:space="preserve"> of the program </w:t>
      </w:r>
      <w:r w:rsidR="005F37BB">
        <w:rPr>
          <w:sz w:val="24"/>
          <w:szCs w:val="24"/>
        </w:rPr>
        <w:t xml:space="preserve">were </w:t>
      </w:r>
      <w:r>
        <w:rPr>
          <w:sz w:val="24"/>
          <w:szCs w:val="24"/>
        </w:rPr>
        <w:t>Prevention and Early Intervention, Disabilities, and Tracking and Follow-up</w:t>
      </w:r>
      <w:r w:rsidRPr="00E155E2">
        <w:rPr>
          <w:sz w:val="24"/>
          <w:szCs w:val="24"/>
        </w:rPr>
        <w:t xml:space="preserve">. </w:t>
      </w:r>
      <w:r>
        <w:rPr>
          <w:sz w:val="24"/>
          <w:szCs w:val="24"/>
        </w:rPr>
        <w:t>The participating team made</w:t>
      </w:r>
      <w:r w:rsidRPr="00E155E2">
        <w:rPr>
          <w:sz w:val="24"/>
          <w:szCs w:val="24"/>
        </w:rPr>
        <w:t xml:space="preserve"> a list of strengths and areas of improvement </w:t>
      </w:r>
      <w:r w:rsidR="00063E1F">
        <w:rPr>
          <w:sz w:val="24"/>
          <w:szCs w:val="24"/>
        </w:rPr>
        <w:t xml:space="preserve">for these </w:t>
      </w:r>
      <w:r>
        <w:rPr>
          <w:sz w:val="24"/>
          <w:szCs w:val="24"/>
        </w:rPr>
        <w:t>area</w:t>
      </w:r>
      <w:r w:rsidR="00063E1F">
        <w:rPr>
          <w:sz w:val="24"/>
          <w:szCs w:val="24"/>
        </w:rPr>
        <w:t>s</w:t>
      </w:r>
      <w:r>
        <w:rPr>
          <w:sz w:val="24"/>
          <w:szCs w:val="24"/>
        </w:rPr>
        <w:t>. A</w:t>
      </w:r>
      <w:r w:rsidRPr="00E155E2">
        <w:rPr>
          <w:sz w:val="24"/>
          <w:szCs w:val="24"/>
        </w:rPr>
        <w:t xml:space="preserve"> corrective action plans </w:t>
      </w:r>
      <w:r>
        <w:rPr>
          <w:sz w:val="24"/>
          <w:szCs w:val="24"/>
        </w:rPr>
        <w:t xml:space="preserve">was </w:t>
      </w:r>
      <w:r w:rsidRPr="00E155E2">
        <w:rPr>
          <w:sz w:val="24"/>
          <w:szCs w:val="24"/>
        </w:rPr>
        <w:t xml:space="preserve">developed </w:t>
      </w:r>
      <w:r>
        <w:rPr>
          <w:sz w:val="24"/>
          <w:szCs w:val="24"/>
        </w:rPr>
        <w:t>to address</w:t>
      </w:r>
      <w:r w:rsidRPr="00E155E2">
        <w:rPr>
          <w:sz w:val="24"/>
          <w:szCs w:val="24"/>
        </w:rPr>
        <w:t xml:space="preserve"> weaknesses</w:t>
      </w:r>
      <w:r w:rsidR="005F37BB">
        <w:rPr>
          <w:sz w:val="24"/>
          <w:szCs w:val="24"/>
        </w:rPr>
        <w:t xml:space="preserve"> (i.e. concerns)</w:t>
      </w:r>
      <w:r>
        <w:rPr>
          <w:sz w:val="24"/>
          <w:szCs w:val="24"/>
        </w:rPr>
        <w:t xml:space="preserve"> if any</w:t>
      </w:r>
      <w:r w:rsidRPr="00E155E2">
        <w:rPr>
          <w:sz w:val="24"/>
          <w:szCs w:val="24"/>
        </w:rPr>
        <w:t>.</w:t>
      </w:r>
    </w:p>
    <w:p w:rsidR="00E155E2" w:rsidRDefault="00E155E2" w:rsidP="00E155E2">
      <w:pPr>
        <w:pStyle w:val="ListParagraph"/>
        <w:numPr>
          <w:ilvl w:val="0"/>
          <w:numId w:val="1"/>
        </w:numPr>
        <w:rPr>
          <w:b/>
          <w:sz w:val="32"/>
          <w:szCs w:val="32"/>
        </w:rPr>
      </w:pPr>
      <w:r w:rsidRPr="00E155E2">
        <w:rPr>
          <w:b/>
          <w:sz w:val="32"/>
          <w:szCs w:val="32"/>
        </w:rPr>
        <w:lastRenderedPageBreak/>
        <w:t>Strengths</w:t>
      </w:r>
    </w:p>
    <w:p w:rsidR="00947FDB" w:rsidRDefault="00947FDB" w:rsidP="002B105A">
      <w:pPr>
        <w:pStyle w:val="Default"/>
        <w:ind w:left="720"/>
        <w:rPr>
          <w:rFonts w:ascii="Times New Roman" w:hAnsi="Times New Roman" w:cs="Times New Roman"/>
        </w:rPr>
      </w:pPr>
      <w:r w:rsidRPr="00947FDB">
        <w:rPr>
          <w:rFonts w:ascii="Times New Roman" w:hAnsi="Times New Roman" w:cs="Times New Roman"/>
        </w:rPr>
        <w:t>Nutrition</w:t>
      </w:r>
      <w:r w:rsidR="005F37BB">
        <w:rPr>
          <w:rFonts w:ascii="Times New Roman" w:hAnsi="Times New Roman" w:cs="Times New Roman"/>
        </w:rPr>
        <w:t>al</w:t>
      </w:r>
      <w:r w:rsidRPr="00947FDB">
        <w:rPr>
          <w:rFonts w:ascii="Times New Roman" w:hAnsi="Times New Roman" w:cs="Times New Roman"/>
        </w:rPr>
        <w:t xml:space="preserve"> services within the program</w:t>
      </w:r>
      <w:r w:rsidR="00384A9C">
        <w:rPr>
          <w:rFonts w:ascii="Times New Roman" w:hAnsi="Times New Roman" w:cs="Times New Roman"/>
        </w:rPr>
        <w:t xml:space="preserve"> are well established. Such services include the</w:t>
      </w:r>
      <w:r w:rsidRPr="00947FDB">
        <w:rPr>
          <w:rFonts w:ascii="Times New Roman" w:hAnsi="Times New Roman" w:cs="Times New Roman"/>
        </w:rPr>
        <w:t xml:space="preserve"> collaboration</w:t>
      </w:r>
      <w:r w:rsidR="005F37BB">
        <w:rPr>
          <w:rFonts w:ascii="Times New Roman" w:hAnsi="Times New Roman" w:cs="Times New Roman"/>
        </w:rPr>
        <w:t xml:space="preserve"> between the program and</w:t>
      </w:r>
      <w:r w:rsidRPr="00947FDB">
        <w:rPr>
          <w:rFonts w:ascii="Times New Roman" w:hAnsi="Times New Roman" w:cs="Times New Roman"/>
        </w:rPr>
        <w:t xml:space="preserve"> outside agencies, involving parents, </w:t>
      </w:r>
      <w:r w:rsidR="00384A9C">
        <w:rPr>
          <w:rFonts w:ascii="Times New Roman" w:hAnsi="Times New Roman" w:cs="Times New Roman"/>
        </w:rPr>
        <w:t>and a mental health consultant.</w:t>
      </w:r>
      <w:r w:rsidRPr="00947FDB">
        <w:rPr>
          <w:rFonts w:ascii="Times New Roman" w:hAnsi="Times New Roman" w:cs="Times New Roman"/>
        </w:rPr>
        <w:t xml:space="preserve"> </w:t>
      </w:r>
      <w:r w:rsidR="00384A9C">
        <w:rPr>
          <w:rFonts w:ascii="Times New Roman" w:hAnsi="Times New Roman" w:cs="Times New Roman"/>
        </w:rPr>
        <w:t xml:space="preserve">Education on proper health and nutrition is accomplished by </w:t>
      </w:r>
      <w:r w:rsidRPr="00947FDB">
        <w:rPr>
          <w:rFonts w:ascii="Times New Roman" w:hAnsi="Times New Roman" w:cs="Times New Roman"/>
        </w:rPr>
        <w:t xml:space="preserve">involving parents through ongoing </w:t>
      </w:r>
      <w:r w:rsidR="00384A9C">
        <w:rPr>
          <w:rFonts w:ascii="Times New Roman" w:hAnsi="Times New Roman" w:cs="Times New Roman"/>
        </w:rPr>
        <w:t xml:space="preserve">evening </w:t>
      </w:r>
      <w:r w:rsidRPr="00947FDB">
        <w:rPr>
          <w:rFonts w:ascii="Times New Roman" w:hAnsi="Times New Roman" w:cs="Times New Roman"/>
        </w:rPr>
        <w:t>activities (e.g. Health Fair, Safety Night)</w:t>
      </w:r>
      <w:r w:rsidR="00384A9C">
        <w:rPr>
          <w:rFonts w:ascii="Times New Roman" w:hAnsi="Times New Roman" w:cs="Times New Roman"/>
        </w:rPr>
        <w:t>. As a result of ongoing communications, p</w:t>
      </w:r>
      <w:r w:rsidRPr="00947FDB">
        <w:rPr>
          <w:rFonts w:ascii="Times New Roman" w:hAnsi="Times New Roman" w:cs="Times New Roman"/>
        </w:rPr>
        <w:t>arents, staff, and contract</w:t>
      </w:r>
      <w:r w:rsidR="00384A9C">
        <w:rPr>
          <w:rFonts w:ascii="Times New Roman" w:hAnsi="Times New Roman" w:cs="Times New Roman"/>
        </w:rPr>
        <w:t>ed</w:t>
      </w:r>
      <w:r w:rsidRPr="00947FDB">
        <w:rPr>
          <w:rFonts w:ascii="Times New Roman" w:hAnsi="Times New Roman" w:cs="Times New Roman"/>
        </w:rPr>
        <w:t xml:space="preserve"> mental health consultant</w:t>
      </w:r>
      <w:r w:rsidR="00384A9C">
        <w:rPr>
          <w:rFonts w:ascii="Times New Roman" w:hAnsi="Times New Roman" w:cs="Times New Roman"/>
        </w:rPr>
        <w:t>s</w:t>
      </w:r>
      <w:r w:rsidRPr="00947FDB">
        <w:rPr>
          <w:rFonts w:ascii="Times New Roman" w:hAnsi="Times New Roman" w:cs="Times New Roman"/>
        </w:rPr>
        <w:t xml:space="preserve"> have a productive and positive working relationship. </w:t>
      </w:r>
      <w:r>
        <w:rPr>
          <w:rFonts w:ascii="Times New Roman" w:hAnsi="Times New Roman" w:cs="Times New Roman"/>
        </w:rPr>
        <w:t>Meeting children’s health n</w:t>
      </w:r>
      <w:r w:rsidR="00384A9C">
        <w:rPr>
          <w:rFonts w:ascii="Times New Roman" w:hAnsi="Times New Roman" w:cs="Times New Roman"/>
        </w:rPr>
        <w:t>eeds via input and feedback from the</w:t>
      </w:r>
      <w:r>
        <w:rPr>
          <w:rFonts w:ascii="Times New Roman" w:hAnsi="Times New Roman" w:cs="Times New Roman"/>
        </w:rPr>
        <w:t xml:space="preserve"> H</w:t>
      </w:r>
      <w:r w:rsidR="00384A9C">
        <w:rPr>
          <w:rFonts w:ascii="Times New Roman" w:hAnsi="Times New Roman" w:cs="Times New Roman"/>
        </w:rPr>
        <w:t xml:space="preserve">ead </w:t>
      </w:r>
      <w:r>
        <w:rPr>
          <w:rFonts w:ascii="Times New Roman" w:hAnsi="Times New Roman" w:cs="Times New Roman"/>
        </w:rPr>
        <w:t>S</w:t>
      </w:r>
      <w:r w:rsidR="00384A9C">
        <w:rPr>
          <w:rFonts w:ascii="Times New Roman" w:hAnsi="Times New Roman" w:cs="Times New Roman"/>
        </w:rPr>
        <w:t>tart</w:t>
      </w:r>
      <w:r w:rsidR="00DD4E2E">
        <w:rPr>
          <w:rFonts w:ascii="Times New Roman" w:hAnsi="Times New Roman" w:cs="Times New Roman"/>
        </w:rPr>
        <w:t xml:space="preserve"> </w:t>
      </w:r>
      <w:r>
        <w:rPr>
          <w:rFonts w:ascii="Times New Roman" w:hAnsi="Times New Roman" w:cs="Times New Roman"/>
        </w:rPr>
        <w:t>A</w:t>
      </w:r>
      <w:r w:rsidR="00DD4E2E">
        <w:rPr>
          <w:rFonts w:ascii="Times New Roman" w:hAnsi="Times New Roman" w:cs="Times New Roman"/>
        </w:rPr>
        <w:t xml:space="preserve">dvisor </w:t>
      </w:r>
      <w:r>
        <w:rPr>
          <w:rFonts w:ascii="Times New Roman" w:hAnsi="Times New Roman" w:cs="Times New Roman"/>
        </w:rPr>
        <w:t>B</w:t>
      </w:r>
      <w:r w:rsidR="00DD4E2E">
        <w:rPr>
          <w:rFonts w:ascii="Times New Roman" w:hAnsi="Times New Roman" w:cs="Times New Roman"/>
        </w:rPr>
        <w:t>oard</w:t>
      </w:r>
      <w:r>
        <w:rPr>
          <w:rFonts w:ascii="Times New Roman" w:hAnsi="Times New Roman" w:cs="Times New Roman"/>
        </w:rPr>
        <w:t xml:space="preserve"> </w:t>
      </w:r>
      <w:r w:rsidR="00384A9C">
        <w:rPr>
          <w:rFonts w:ascii="Times New Roman" w:hAnsi="Times New Roman" w:cs="Times New Roman"/>
        </w:rPr>
        <w:t>helps guid</w:t>
      </w:r>
      <w:r>
        <w:rPr>
          <w:rFonts w:ascii="Times New Roman" w:hAnsi="Times New Roman" w:cs="Times New Roman"/>
        </w:rPr>
        <w:t>e</w:t>
      </w:r>
      <w:r w:rsidR="00846A2B">
        <w:rPr>
          <w:rFonts w:ascii="Times New Roman" w:hAnsi="Times New Roman" w:cs="Times New Roman"/>
        </w:rPr>
        <w:t xml:space="preserve"> the program in the right direction</w:t>
      </w:r>
      <w:r>
        <w:rPr>
          <w:rFonts w:ascii="Times New Roman" w:hAnsi="Times New Roman" w:cs="Times New Roman"/>
        </w:rPr>
        <w:t>.</w:t>
      </w:r>
    </w:p>
    <w:p w:rsidR="00947FDB" w:rsidRDefault="00947FDB" w:rsidP="002B105A">
      <w:pPr>
        <w:pStyle w:val="Default"/>
        <w:ind w:left="720"/>
        <w:rPr>
          <w:rFonts w:ascii="Times New Roman" w:hAnsi="Times New Roman" w:cs="Times New Roman"/>
        </w:rPr>
      </w:pPr>
      <w:r>
        <w:rPr>
          <w:rFonts w:ascii="Times New Roman" w:hAnsi="Times New Roman" w:cs="Times New Roman"/>
        </w:rPr>
        <w:t>Referral process</w:t>
      </w:r>
      <w:r w:rsidR="00846A2B">
        <w:rPr>
          <w:rFonts w:ascii="Times New Roman" w:hAnsi="Times New Roman" w:cs="Times New Roman"/>
        </w:rPr>
        <w:t>es</w:t>
      </w:r>
      <w:r>
        <w:rPr>
          <w:rFonts w:ascii="Times New Roman" w:hAnsi="Times New Roman" w:cs="Times New Roman"/>
        </w:rPr>
        <w:t xml:space="preserve"> </w:t>
      </w:r>
      <w:r w:rsidR="00846A2B">
        <w:rPr>
          <w:rFonts w:ascii="Times New Roman" w:hAnsi="Times New Roman" w:cs="Times New Roman"/>
        </w:rPr>
        <w:t>are</w:t>
      </w:r>
      <w:r>
        <w:rPr>
          <w:rFonts w:ascii="Times New Roman" w:hAnsi="Times New Roman" w:cs="Times New Roman"/>
        </w:rPr>
        <w:t xml:space="preserve"> well defined and strong</w:t>
      </w:r>
      <w:r w:rsidR="00846A2B">
        <w:rPr>
          <w:rFonts w:ascii="Times New Roman" w:hAnsi="Times New Roman" w:cs="Times New Roman"/>
        </w:rPr>
        <w:t xml:space="preserve">ly implemented. The program </w:t>
      </w:r>
      <w:r>
        <w:rPr>
          <w:rFonts w:ascii="Times New Roman" w:hAnsi="Times New Roman" w:cs="Times New Roman"/>
        </w:rPr>
        <w:t>work</w:t>
      </w:r>
      <w:r w:rsidR="00846A2B">
        <w:rPr>
          <w:rFonts w:ascii="Times New Roman" w:hAnsi="Times New Roman" w:cs="Times New Roman"/>
        </w:rPr>
        <w:t>s</w:t>
      </w:r>
      <w:r>
        <w:rPr>
          <w:rFonts w:ascii="Times New Roman" w:hAnsi="Times New Roman" w:cs="Times New Roman"/>
        </w:rPr>
        <w:t xml:space="preserve"> effectively with BOCES for </w:t>
      </w:r>
      <w:r w:rsidR="00846A2B">
        <w:rPr>
          <w:rFonts w:ascii="Times New Roman" w:hAnsi="Times New Roman" w:cs="Times New Roman"/>
        </w:rPr>
        <w:t xml:space="preserve">stabling the needed </w:t>
      </w:r>
      <w:r>
        <w:rPr>
          <w:rFonts w:ascii="Times New Roman" w:hAnsi="Times New Roman" w:cs="Times New Roman"/>
        </w:rPr>
        <w:t xml:space="preserve">disability services. The </w:t>
      </w:r>
      <w:r w:rsidR="00630D59">
        <w:rPr>
          <w:rFonts w:ascii="Times New Roman" w:hAnsi="Times New Roman" w:cs="Times New Roman"/>
        </w:rPr>
        <w:t>p</w:t>
      </w:r>
      <w:r>
        <w:rPr>
          <w:rFonts w:ascii="Times New Roman" w:hAnsi="Times New Roman" w:cs="Times New Roman"/>
        </w:rPr>
        <w:t>rogr</w:t>
      </w:r>
      <w:r w:rsidR="00630D59">
        <w:rPr>
          <w:rFonts w:ascii="Times New Roman" w:hAnsi="Times New Roman" w:cs="Times New Roman"/>
        </w:rPr>
        <w:t>a</w:t>
      </w:r>
      <w:r>
        <w:rPr>
          <w:rFonts w:ascii="Times New Roman" w:hAnsi="Times New Roman" w:cs="Times New Roman"/>
        </w:rPr>
        <w:t xml:space="preserve">m insures that the </w:t>
      </w:r>
      <w:r w:rsidR="00630D59">
        <w:rPr>
          <w:rFonts w:ascii="Times New Roman" w:hAnsi="Times New Roman" w:cs="Times New Roman"/>
        </w:rPr>
        <w:t>children’s</w:t>
      </w:r>
      <w:r>
        <w:rPr>
          <w:rFonts w:ascii="Times New Roman" w:hAnsi="Times New Roman" w:cs="Times New Roman"/>
        </w:rPr>
        <w:t xml:space="preserve"> </w:t>
      </w:r>
      <w:r w:rsidR="00846A2B">
        <w:rPr>
          <w:rFonts w:ascii="Times New Roman" w:hAnsi="Times New Roman" w:cs="Times New Roman"/>
        </w:rPr>
        <w:t xml:space="preserve">health and disability </w:t>
      </w:r>
      <w:r w:rsidR="00630D59">
        <w:rPr>
          <w:rFonts w:ascii="Times New Roman" w:hAnsi="Times New Roman" w:cs="Times New Roman"/>
        </w:rPr>
        <w:t>needs</w:t>
      </w:r>
      <w:r>
        <w:rPr>
          <w:rFonts w:ascii="Times New Roman" w:hAnsi="Times New Roman" w:cs="Times New Roman"/>
        </w:rPr>
        <w:t xml:space="preserve"> a</w:t>
      </w:r>
      <w:r w:rsidR="00630D59">
        <w:rPr>
          <w:rFonts w:ascii="Times New Roman" w:hAnsi="Times New Roman" w:cs="Times New Roman"/>
        </w:rPr>
        <w:t>re me</w:t>
      </w:r>
      <w:r w:rsidR="00846A2B">
        <w:rPr>
          <w:rFonts w:ascii="Times New Roman" w:hAnsi="Times New Roman" w:cs="Times New Roman"/>
        </w:rPr>
        <w:t>t</w:t>
      </w:r>
      <w:r w:rsidR="00630D59">
        <w:rPr>
          <w:rFonts w:ascii="Times New Roman" w:hAnsi="Times New Roman" w:cs="Times New Roman"/>
        </w:rPr>
        <w:t xml:space="preserve"> and </w:t>
      </w:r>
      <w:r w:rsidR="00846A2B">
        <w:rPr>
          <w:rFonts w:ascii="Times New Roman" w:hAnsi="Times New Roman" w:cs="Times New Roman"/>
        </w:rPr>
        <w:t>there is reliable</w:t>
      </w:r>
      <w:r w:rsidR="00630D59">
        <w:rPr>
          <w:rFonts w:ascii="Times New Roman" w:hAnsi="Times New Roman" w:cs="Times New Roman"/>
        </w:rPr>
        <w:t xml:space="preserve"> follow through</w:t>
      </w:r>
      <w:r>
        <w:rPr>
          <w:rFonts w:ascii="Times New Roman" w:hAnsi="Times New Roman" w:cs="Times New Roman"/>
        </w:rPr>
        <w:t xml:space="preserve"> on </w:t>
      </w:r>
      <w:r w:rsidR="005F37BB">
        <w:rPr>
          <w:rFonts w:ascii="Times New Roman" w:hAnsi="Times New Roman" w:cs="Times New Roman"/>
        </w:rPr>
        <w:t>child and family amenities</w:t>
      </w:r>
      <w:r w:rsidR="00846A2B">
        <w:rPr>
          <w:rFonts w:ascii="Times New Roman" w:hAnsi="Times New Roman" w:cs="Times New Roman"/>
        </w:rPr>
        <w:t xml:space="preserve">, in that the program does not allow </w:t>
      </w:r>
      <w:r w:rsidR="005F37BB">
        <w:rPr>
          <w:rFonts w:ascii="Times New Roman" w:hAnsi="Times New Roman" w:cs="Times New Roman"/>
        </w:rPr>
        <w:t xml:space="preserve">for </w:t>
      </w:r>
      <w:r w:rsidR="00846A2B">
        <w:rPr>
          <w:rFonts w:ascii="Times New Roman" w:hAnsi="Times New Roman" w:cs="Times New Roman"/>
        </w:rPr>
        <w:t xml:space="preserve">children </w:t>
      </w:r>
      <w:r w:rsidR="005F37BB">
        <w:rPr>
          <w:rFonts w:ascii="Times New Roman" w:hAnsi="Times New Roman" w:cs="Times New Roman"/>
        </w:rPr>
        <w:t>to “</w:t>
      </w:r>
      <w:r w:rsidR="00846A2B">
        <w:rPr>
          <w:rFonts w:ascii="Times New Roman" w:hAnsi="Times New Roman" w:cs="Times New Roman"/>
        </w:rPr>
        <w:t>fall through the cracks</w:t>
      </w:r>
      <w:r w:rsidR="005F37BB">
        <w:rPr>
          <w:rFonts w:ascii="Times New Roman" w:hAnsi="Times New Roman" w:cs="Times New Roman"/>
        </w:rPr>
        <w:t>”</w:t>
      </w:r>
      <w:r>
        <w:rPr>
          <w:rFonts w:ascii="Times New Roman" w:hAnsi="Times New Roman" w:cs="Times New Roman"/>
        </w:rPr>
        <w:t>.</w:t>
      </w:r>
    </w:p>
    <w:p w:rsidR="00630D59" w:rsidRPr="00947FDB" w:rsidRDefault="00630D59" w:rsidP="002B105A">
      <w:pPr>
        <w:pStyle w:val="Default"/>
        <w:ind w:left="720"/>
        <w:rPr>
          <w:rFonts w:ascii="Times New Roman" w:hAnsi="Times New Roman" w:cs="Times New Roman"/>
        </w:rPr>
      </w:pPr>
      <w:r>
        <w:rPr>
          <w:rFonts w:ascii="Times New Roman" w:hAnsi="Times New Roman" w:cs="Times New Roman"/>
        </w:rPr>
        <w:t>Close working relationships with local agencies</w:t>
      </w:r>
      <w:r w:rsidR="00846A2B">
        <w:rPr>
          <w:rFonts w:ascii="Times New Roman" w:hAnsi="Times New Roman" w:cs="Times New Roman"/>
        </w:rPr>
        <w:t xml:space="preserve"> ensures effective services for children in the program</w:t>
      </w:r>
      <w:r>
        <w:rPr>
          <w:rFonts w:ascii="Times New Roman" w:hAnsi="Times New Roman" w:cs="Times New Roman"/>
        </w:rPr>
        <w:t xml:space="preserve">. Individual files </w:t>
      </w:r>
      <w:r w:rsidR="00846A2B">
        <w:rPr>
          <w:rFonts w:ascii="Times New Roman" w:hAnsi="Times New Roman" w:cs="Times New Roman"/>
        </w:rPr>
        <w:t xml:space="preserve">are kept </w:t>
      </w:r>
      <w:r>
        <w:rPr>
          <w:rFonts w:ascii="Times New Roman" w:hAnsi="Times New Roman" w:cs="Times New Roman"/>
        </w:rPr>
        <w:t xml:space="preserve">on children with </w:t>
      </w:r>
      <w:r w:rsidR="00846A2B">
        <w:rPr>
          <w:rFonts w:ascii="Times New Roman" w:hAnsi="Times New Roman" w:cs="Times New Roman"/>
        </w:rPr>
        <w:t xml:space="preserve">the </w:t>
      </w:r>
      <w:r>
        <w:rPr>
          <w:rFonts w:ascii="Times New Roman" w:hAnsi="Times New Roman" w:cs="Times New Roman"/>
        </w:rPr>
        <w:t xml:space="preserve">documentation of </w:t>
      </w:r>
      <w:r w:rsidR="00846A2B">
        <w:rPr>
          <w:rFonts w:ascii="Times New Roman" w:hAnsi="Times New Roman" w:cs="Times New Roman"/>
        </w:rPr>
        <w:t xml:space="preserve">referrals and the </w:t>
      </w:r>
      <w:r>
        <w:rPr>
          <w:rFonts w:ascii="Times New Roman" w:hAnsi="Times New Roman" w:cs="Times New Roman"/>
        </w:rPr>
        <w:t>services</w:t>
      </w:r>
      <w:r w:rsidR="00846A2B">
        <w:rPr>
          <w:rFonts w:ascii="Times New Roman" w:hAnsi="Times New Roman" w:cs="Times New Roman"/>
        </w:rPr>
        <w:t xml:space="preserve"> that were provided</w:t>
      </w:r>
      <w:r>
        <w:rPr>
          <w:rFonts w:ascii="Times New Roman" w:hAnsi="Times New Roman" w:cs="Times New Roman"/>
        </w:rPr>
        <w:t xml:space="preserve">. Meeting </w:t>
      </w:r>
      <w:r w:rsidR="001A32F7">
        <w:rPr>
          <w:rFonts w:ascii="Times New Roman" w:hAnsi="Times New Roman" w:cs="Times New Roman"/>
        </w:rPr>
        <w:t xml:space="preserve">the mental and physical </w:t>
      </w:r>
      <w:r w:rsidR="00846A2B">
        <w:rPr>
          <w:rFonts w:ascii="Times New Roman" w:hAnsi="Times New Roman" w:cs="Times New Roman"/>
        </w:rPr>
        <w:t>heal</w:t>
      </w:r>
      <w:r w:rsidR="001A32F7">
        <w:rPr>
          <w:rFonts w:ascii="Times New Roman" w:hAnsi="Times New Roman" w:cs="Times New Roman"/>
        </w:rPr>
        <w:t xml:space="preserve">th needs of the children in the program is a daily </w:t>
      </w:r>
      <w:r w:rsidR="00FC3CC5">
        <w:rPr>
          <w:rFonts w:ascii="Times New Roman" w:hAnsi="Times New Roman" w:cs="Times New Roman"/>
        </w:rPr>
        <w:t>priority</w:t>
      </w:r>
      <w:r>
        <w:rPr>
          <w:rFonts w:ascii="Times New Roman" w:hAnsi="Times New Roman" w:cs="Times New Roman"/>
        </w:rPr>
        <w:t>.</w:t>
      </w:r>
    </w:p>
    <w:p w:rsidR="00E155E2" w:rsidRPr="00C81EC2" w:rsidRDefault="00E155E2" w:rsidP="00E155E2">
      <w:pPr>
        <w:rPr>
          <w:sz w:val="24"/>
          <w:szCs w:val="24"/>
        </w:rPr>
      </w:pPr>
    </w:p>
    <w:p w:rsidR="00E155E2" w:rsidRDefault="00E155E2" w:rsidP="00E155E2">
      <w:pPr>
        <w:pStyle w:val="ListParagraph"/>
        <w:numPr>
          <w:ilvl w:val="0"/>
          <w:numId w:val="1"/>
        </w:numPr>
        <w:rPr>
          <w:b/>
          <w:sz w:val="32"/>
          <w:szCs w:val="32"/>
        </w:rPr>
      </w:pPr>
      <w:r w:rsidRPr="00E155E2">
        <w:rPr>
          <w:b/>
          <w:sz w:val="32"/>
          <w:szCs w:val="32"/>
        </w:rPr>
        <w:t>Areas of Improvement</w:t>
      </w:r>
    </w:p>
    <w:p w:rsidR="00630D59" w:rsidRDefault="00630D59" w:rsidP="00630D59">
      <w:pPr>
        <w:pStyle w:val="ListParagraph"/>
        <w:rPr>
          <w:sz w:val="24"/>
          <w:szCs w:val="24"/>
        </w:rPr>
      </w:pPr>
      <w:r>
        <w:rPr>
          <w:sz w:val="24"/>
          <w:szCs w:val="24"/>
        </w:rPr>
        <w:t xml:space="preserve">Notifying parents </w:t>
      </w:r>
      <w:r w:rsidR="004E3018">
        <w:rPr>
          <w:sz w:val="24"/>
          <w:szCs w:val="24"/>
        </w:rPr>
        <w:t>in a timelier manner about</w:t>
      </w:r>
      <w:r>
        <w:rPr>
          <w:sz w:val="24"/>
          <w:szCs w:val="24"/>
        </w:rPr>
        <w:t xml:space="preserve"> </w:t>
      </w:r>
      <w:r w:rsidR="004E3018">
        <w:rPr>
          <w:sz w:val="24"/>
          <w:szCs w:val="24"/>
        </w:rPr>
        <w:t xml:space="preserve">situations such </w:t>
      </w:r>
      <w:r>
        <w:rPr>
          <w:sz w:val="24"/>
          <w:szCs w:val="24"/>
        </w:rPr>
        <w:t xml:space="preserve">as </w:t>
      </w:r>
      <w:r w:rsidR="004E3018">
        <w:rPr>
          <w:sz w:val="24"/>
          <w:szCs w:val="24"/>
        </w:rPr>
        <w:t xml:space="preserve">transmissible </w:t>
      </w:r>
      <w:r>
        <w:rPr>
          <w:sz w:val="24"/>
          <w:szCs w:val="24"/>
        </w:rPr>
        <w:t>out breaks (e.g. head lice)</w:t>
      </w:r>
      <w:r w:rsidR="004E3018">
        <w:rPr>
          <w:sz w:val="24"/>
          <w:szCs w:val="24"/>
        </w:rPr>
        <w:t xml:space="preserve">. </w:t>
      </w:r>
      <w:r>
        <w:rPr>
          <w:sz w:val="24"/>
          <w:szCs w:val="24"/>
        </w:rPr>
        <w:t xml:space="preserve"> </w:t>
      </w:r>
      <w:r w:rsidR="004E3018">
        <w:rPr>
          <w:sz w:val="24"/>
          <w:szCs w:val="24"/>
        </w:rPr>
        <w:t xml:space="preserve">Work with the community to attract </w:t>
      </w:r>
      <w:r>
        <w:rPr>
          <w:sz w:val="24"/>
          <w:szCs w:val="24"/>
        </w:rPr>
        <w:t>more medi</w:t>
      </w:r>
      <w:r w:rsidR="005F37BB">
        <w:rPr>
          <w:sz w:val="24"/>
          <w:szCs w:val="24"/>
        </w:rPr>
        <w:t>c</w:t>
      </w:r>
      <w:r>
        <w:rPr>
          <w:sz w:val="24"/>
          <w:szCs w:val="24"/>
        </w:rPr>
        <w:t xml:space="preserve">al services </w:t>
      </w:r>
      <w:r w:rsidR="004E3018">
        <w:rPr>
          <w:sz w:val="24"/>
          <w:szCs w:val="24"/>
        </w:rPr>
        <w:t xml:space="preserve">that are greatly </w:t>
      </w:r>
      <w:r>
        <w:rPr>
          <w:sz w:val="24"/>
          <w:szCs w:val="24"/>
        </w:rPr>
        <w:t>needed locally</w:t>
      </w:r>
      <w:r w:rsidR="004E3018">
        <w:rPr>
          <w:sz w:val="24"/>
          <w:szCs w:val="24"/>
        </w:rPr>
        <w:t>. Work with the community to</w:t>
      </w:r>
      <w:r>
        <w:rPr>
          <w:sz w:val="24"/>
          <w:szCs w:val="24"/>
        </w:rPr>
        <w:t xml:space="preserve"> </w:t>
      </w:r>
      <w:r w:rsidR="004E3018">
        <w:rPr>
          <w:sz w:val="24"/>
          <w:szCs w:val="24"/>
        </w:rPr>
        <w:t>find</w:t>
      </w:r>
      <w:r>
        <w:rPr>
          <w:sz w:val="24"/>
          <w:szCs w:val="24"/>
        </w:rPr>
        <w:t xml:space="preserve"> transportation</w:t>
      </w:r>
      <w:r w:rsidR="004E3018">
        <w:rPr>
          <w:sz w:val="24"/>
          <w:szCs w:val="24"/>
        </w:rPr>
        <w:t xml:space="preserve"> for Head Start families</w:t>
      </w:r>
      <w:r w:rsidR="00E05DA4">
        <w:rPr>
          <w:sz w:val="24"/>
          <w:szCs w:val="24"/>
        </w:rPr>
        <w:t xml:space="preserve"> that need to leave the program’s service area</w:t>
      </w:r>
      <w:r>
        <w:rPr>
          <w:sz w:val="24"/>
          <w:szCs w:val="24"/>
        </w:rPr>
        <w:t xml:space="preserve"> if medical needs cannot be met </w:t>
      </w:r>
      <w:r w:rsidR="004E3018">
        <w:rPr>
          <w:sz w:val="24"/>
          <w:szCs w:val="24"/>
        </w:rPr>
        <w:t>locally</w:t>
      </w:r>
      <w:r>
        <w:rPr>
          <w:sz w:val="24"/>
          <w:szCs w:val="24"/>
        </w:rPr>
        <w:t>.</w:t>
      </w:r>
      <w:r w:rsidR="00EB1B81">
        <w:rPr>
          <w:sz w:val="24"/>
          <w:szCs w:val="24"/>
        </w:rPr>
        <w:t xml:space="preserve"> </w:t>
      </w:r>
      <w:r w:rsidR="004E3018">
        <w:rPr>
          <w:sz w:val="24"/>
          <w:szCs w:val="24"/>
        </w:rPr>
        <w:t>Find ways to improve pare</w:t>
      </w:r>
      <w:r w:rsidR="009D5F52">
        <w:rPr>
          <w:sz w:val="24"/>
          <w:szCs w:val="24"/>
        </w:rPr>
        <w:t>nt/guardian awareness of the impo</w:t>
      </w:r>
      <w:r w:rsidR="004E3018">
        <w:rPr>
          <w:sz w:val="24"/>
          <w:szCs w:val="24"/>
        </w:rPr>
        <w:t>rtance of health services so that the program reduces the l</w:t>
      </w:r>
      <w:r w:rsidR="00EB1B81">
        <w:rPr>
          <w:sz w:val="24"/>
          <w:szCs w:val="24"/>
        </w:rPr>
        <w:t xml:space="preserve">ack of cooperation from </w:t>
      </w:r>
      <w:r w:rsidR="00E05DA4">
        <w:rPr>
          <w:sz w:val="24"/>
          <w:szCs w:val="24"/>
        </w:rPr>
        <w:t xml:space="preserve">skeptical </w:t>
      </w:r>
      <w:r w:rsidR="00EB1B81">
        <w:rPr>
          <w:sz w:val="24"/>
          <w:szCs w:val="24"/>
        </w:rPr>
        <w:t xml:space="preserve">parents. </w:t>
      </w:r>
      <w:r w:rsidR="009D5F52">
        <w:rPr>
          <w:sz w:val="24"/>
          <w:szCs w:val="24"/>
        </w:rPr>
        <w:t>The program needs to improve m</w:t>
      </w:r>
      <w:r w:rsidR="00EB1B81">
        <w:rPr>
          <w:sz w:val="24"/>
          <w:szCs w:val="24"/>
        </w:rPr>
        <w:t>ental health consultant feedback to teachers</w:t>
      </w:r>
      <w:r w:rsidR="00E05DA4">
        <w:rPr>
          <w:sz w:val="24"/>
          <w:szCs w:val="24"/>
        </w:rPr>
        <w:t>, staff,</w:t>
      </w:r>
      <w:r w:rsidR="00EB1B81">
        <w:rPr>
          <w:sz w:val="24"/>
          <w:szCs w:val="24"/>
        </w:rPr>
        <w:t xml:space="preserve"> and parents. </w:t>
      </w:r>
      <w:r w:rsidR="009D5F52">
        <w:rPr>
          <w:sz w:val="24"/>
          <w:szCs w:val="24"/>
        </w:rPr>
        <w:t xml:space="preserve">Staff, consultants and parents often have great solutions to some of the programs challenges, </w:t>
      </w:r>
      <w:r w:rsidR="00E05DA4">
        <w:rPr>
          <w:sz w:val="24"/>
          <w:szCs w:val="24"/>
        </w:rPr>
        <w:t>but are rarely shared;</w:t>
      </w:r>
      <w:r w:rsidR="009D5F52">
        <w:rPr>
          <w:sz w:val="24"/>
          <w:szCs w:val="24"/>
        </w:rPr>
        <w:t xml:space="preserve"> there needs to be dedicated</w:t>
      </w:r>
      <w:r w:rsidR="00EB1B81">
        <w:rPr>
          <w:sz w:val="24"/>
          <w:szCs w:val="24"/>
        </w:rPr>
        <w:t xml:space="preserve"> </w:t>
      </w:r>
      <w:r w:rsidR="009D5F52">
        <w:rPr>
          <w:sz w:val="24"/>
          <w:szCs w:val="24"/>
        </w:rPr>
        <w:t>“</w:t>
      </w:r>
      <w:r w:rsidR="00EB1B81">
        <w:rPr>
          <w:sz w:val="24"/>
          <w:szCs w:val="24"/>
        </w:rPr>
        <w:t>follow through</w:t>
      </w:r>
      <w:r w:rsidR="009D5F52">
        <w:rPr>
          <w:sz w:val="24"/>
          <w:szCs w:val="24"/>
        </w:rPr>
        <w:t>”</w:t>
      </w:r>
      <w:r w:rsidR="00EB1B81">
        <w:rPr>
          <w:sz w:val="24"/>
          <w:szCs w:val="24"/>
        </w:rPr>
        <w:t xml:space="preserve"> on ideas from </w:t>
      </w:r>
      <w:r w:rsidR="0025125E">
        <w:rPr>
          <w:sz w:val="24"/>
          <w:szCs w:val="24"/>
        </w:rPr>
        <w:t>individuals’</w:t>
      </w:r>
      <w:r w:rsidR="00E05DA4">
        <w:rPr>
          <w:sz w:val="24"/>
          <w:szCs w:val="24"/>
        </w:rPr>
        <w:t xml:space="preserve"> </w:t>
      </w:r>
      <w:r w:rsidR="0025125E">
        <w:rPr>
          <w:sz w:val="24"/>
          <w:szCs w:val="24"/>
        </w:rPr>
        <w:t>tied</w:t>
      </w:r>
      <w:r w:rsidR="00E05DA4">
        <w:rPr>
          <w:sz w:val="24"/>
          <w:szCs w:val="24"/>
        </w:rPr>
        <w:t xml:space="preserve"> to the program</w:t>
      </w:r>
      <w:r w:rsidR="00EB1B81">
        <w:rPr>
          <w:sz w:val="24"/>
          <w:szCs w:val="24"/>
        </w:rPr>
        <w:t>.</w:t>
      </w:r>
    </w:p>
    <w:p w:rsidR="00EB1B81" w:rsidRPr="003F1B6A" w:rsidRDefault="00E05DA4" w:rsidP="003F1B6A">
      <w:pPr>
        <w:pStyle w:val="ListParagraph"/>
        <w:rPr>
          <w:sz w:val="24"/>
          <w:szCs w:val="24"/>
        </w:rPr>
      </w:pPr>
      <w:r>
        <w:rPr>
          <w:sz w:val="24"/>
          <w:szCs w:val="24"/>
        </w:rPr>
        <w:t>As in other aspects of the program, m</w:t>
      </w:r>
      <w:r w:rsidR="002C6BBE">
        <w:rPr>
          <w:sz w:val="24"/>
          <w:szCs w:val="24"/>
        </w:rPr>
        <w:t>ore parent involvement</w:t>
      </w:r>
      <w:r>
        <w:rPr>
          <w:sz w:val="24"/>
          <w:szCs w:val="24"/>
        </w:rPr>
        <w:t xml:space="preserve"> is a necessity.</w:t>
      </w:r>
      <w:r w:rsidR="002C6BBE">
        <w:rPr>
          <w:sz w:val="24"/>
          <w:szCs w:val="24"/>
        </w:rPr>
        <w:t xml:space="preserve"> </w:t>
      </w:r>
      <w:r>
        <w:rPr>
          <w:sz w:val="24"/>
          <w:szCs w:val="24"/>
        </w:rPr>
        <w:t xml:space="preserve">The program needs to create </w:t>
      </w:r>
      <w:r w:rsidR="002C6BBE">
        <w:rPr>
          <w:sz w:val="24"/>
          <w:szCs w:val="24"/>
        </w:rPr>
        <w:t xml:space="preserve">incentives for </w:t>
      </w:r>
      <w:r>
        <w:rPr>
          <w:sz w:val="24"/>
          <w:szCs w:val="24"/>
        </w:rPr>
        <w:t>parents</w:t>
      </w:r>
      <w:r w:rsidR="002C6BBE">
        <w:rPr>
          <w:sz w:val="24"/>
          <w:szCs w:val="24"/>
        </w:rPr>
        <w:t xml:space="preserve"> to be involved</w:t>
      </w:r>
      <w:r w:rsidR="009D5F52">
        <w:rPr>
          <w:sz w:val="24"/>
          <w:szCs w:val="24"/>
        </w:rPr>
        <w:t xml:space="preserve"> in the health</w:t>
      </w:r>
      <w:r>
        <w:rPr>
          <w:sz w:val="24"/>
          <w:szCs w:val="24"/>
        </w:rPr>
        <w:t xml:space="preserve"> and wellbeing</w:t>
      </w:r>
      <w:r w:rsidR="009D5F52">
        <w:rPr>
          <w:sz w:val="24"/>
          <w:szCs w:val="24"/>
        </w:rPr>
        <w:t xml:space="preserve"> of their children</w:t>
      </w:r>
      <w:r w:rsidR="002C6BBE">
        <w:rPr>
          <w:sz w:val="24"/>
          <w:szCs w:val="24"/>
        </w:rPr>
        <w:t xml:space="preserve">. </w:t>
      </w:r>
      <w:r w:rsidR="009D5F52">
        <w:rPr>
          <w:sz w:val="24"/>
          <w:szCs w:val="24"/>
        </w:rPr>
        <w:t>Aside from m</w:t>
      </w:r>
      <w:r w:rsidR="002C6BBE">
        <w:rPr>
          <w:sz w:val="24"/>
          <w:szCs w:val="24"/>
        </w:rPr>
        <w:t xml:space="preserve">eetings </w:t>
      </w:r>
      <w:r w:rsidR="009D5F52">
        <w:rPr>
          <w:sz w:val="24"/>
          <w:szCs w:val="24"/>
        </w:rPr>
        <w:t xml:space="preserve">and get-togethers with parents being informative, they </w:t>
      </w:r>
      <w:r w:rsidR="002C6BBE">
        <w:rPr>
          <w:sz w:val="24"/>
          <w:szCs w:val="24"/>
        </w:rPr>
        <w:t xml:space="preserve">need to be more fun. Hands-on </w:t>
      </w:r>
      <w:r w:rsidR="008F5AFA">
        <w:rPr>
          <w:sz w:val="24"/>
          <w:szCs w:val="24"/>
        </w:rPr>
        <w:t>activities</w:t>
      </w:r>
      <w:r w:rsidR="002C6BBE">
        <w:rPr>
          <w:sz w:val="24"/>
          <w:szCs w:val="24"/>
        </w:rPr>
        <w:t xml:space="preserve"> </w:t>
      </w:r>
      <w:r w:rsidR="00623011">
        <w:rPr>
          <w:sz w:val="24"/>
          <w:szCs w:val="24"/>
        </w:rPr>
        <w:t>are a proven success in teaching parents and ther</w:t>
      </w:r>
      <w:r w:rsidR="007B1585">
        <w:rPr>
          <w:sz w:val="24"/>
          <w:szCs w:val="24"/>
        </w:rPr>
        <w:t>e</w:t>
      </w:r>
      <w:r w:rsidR="00623011">
        <w:rPr>
          <w:sz w:val="24"/>
          <w:szCs w:val="24"/>
        </w:rPr>
        <w:t xml:space="preserve"> is a </w:t>
      </w:r>
      <w:r w:rsidR="002C6BBE">
        <w:rPr>
          <w:sz w:val="24"/>
          <w:szCs w:val="24"/>
        </w:rPr>
        <w:t>need to include children</w:t>
      </w:r>
      <w:r w:rsidR="00623011">
        <w:rPr>
          <w:sz w:val="24"/>
          <w:szCs w:val="24"/>
        </w:rPr>
        <w:t xml:space="preserve"> from the program</w:t>
      </w:r>
      <w:r w:rsidR="002C6BBE">
        <w:rPr>
          <w:sz w:val="24"/>
          <w:szCs w:val="24"/>
        </w:rPr>
        <w:t xml:space="preserve"> in </w:t>
      </w:r>
      <w:r w:rsidR="00623011">
        <w:rPr>
          <w:sz w:val="24"/>
          <w:szCs w:val="24"/>
        </w:rPr>
        <w:t>such</w:t>
      </w:r>
      <w:r w:rsidR="002C6BBE">
        <w:rPr>
          <w:sz w:val="24"/>
          <w:szCs w:val="24"/>
        </w:rPr>
        <w:t xml:space="preserve"> activities (e.g. fire safety)</w:t>
      </w:r>
      <w:r w:rsidR="00623011">
        <w:rPr>
          <w:sz w:val="24"/>
          <w:szCs w:val="24"/>
        </w:rPr>
        <w:t>.</w:t>
      </w:r>
    </w:p>
    <w:p w:rsidR="003F1B6A" w:rsidRPr="003F1B6A" w:rsidRDefault="00EB1B81" w:rsidP="003F1B6A">
      <w:pPr>
        <w:pStyle w:val="ListParagraph"/>
        <w:rPr>
          <w:sz w:val="24"/>
          <w:szCs w:val="24"/>
        </w:rPr>
      </w:pPr>
      <w:r>
        <w:rPr>
          <w:sz w:val="24"/>
          <w:szCs w:val="24"/>
        </w:rPr>
        <w:t>ADA accessibility to</w:t>
      </w:r>
      <w:r w:rsidR="003F1B6A">
        <w:rPr>
          <w:sz w:val="24"/>
          <w:szCs w:val="24"/>
        </w:rPr>
        <w:t xml:space="preserve"> the main Head Start</w:t>
      </w:r>
      <w:r>
        <w:rPr>
          <w:sz w:val="24"/>
          <w:szCs w:val="24"/>
        </w:rPr>
        <w:t xml:space="preserve"> building</w:t>
      </w:r>
      <w:r w:rsidR="00394021">
        <w:rPr>
          <w:sz w:val="24"/>
          <w:szCs w:val="24"/>
        </w:rPr>
        <w:t xml:space="preserve"> needs to be </w:t>
      </w:r>
      <w:r w:rsidR="003F1B6A">
        <w:rPr>
          <w:sz w:val="24"/>
          <w:szCs w:val="24"/>
        </w:rPr>
        <w:t>studied</w:t>
      </w:r>
      <w:r>
        <w:rPr>
          <w:sz w:val="24"/>
          <w:szCs w:val="24"/>
        </w:rPr>
        <w:t xml:space="preserve">. </w:t>
      </w:r>
    </w:p>
    <w:p w:rsidR="003F1B6A" w:rsidRPr="003F1B6A" w:rsidRDefault="00EB1B81" w:rsidP="003F1B6A">
      <w:pPr>
        <w:pStyle w:val="ListParagraph"/>
        <w:rPr>
          <w:sz w:val="24"/>
          <w:szCs w:val="24"/>
        </w:rPr>
      </w:pPr>
      <w:r>
        <w:rPr>
          <w:sz w:val="24"/>
          <w:szCs w:val="24"/>
        </w:rPr>
        <w:t>No</w:t>
      </w:r>
      <w:r w:rsidR="003F1B6A">
        <w:rPr>
          <w:sz w:val="24"/>
          <w:szCs w:val="24"/>
        </w:rPr>
        <w:t>t enough local resources (e.g. s</w:t>
      </w:r>
      <w:r>
        <w:rPr>
          <w:sz w:val="24"/>
          <w:szCs w:val="24"/>
        </w:rPr>
        <w:t>upport groups, respite care, activities for kids</w:t>
      </w:r>
      <w:r w:rsidR="003F1B6A">
        <w:rPr>
          <w:sz w:val="24"/>
          <w:szCs w:val="24"/>
        </w:rPr>
        <w:t>) available to parents and their children</w:t>
      </w:r>
      <w:r>
        <w:rPr>
          <w:sz w:val="24"/>
          <w:szCs w:val="24"/>
        </w:rPr>
        <w:t xml:space="preserve">. </w:t>
      </w:r>
    </w:p>
    <w:p w:rsidR="00EB1B81" w:rsidRPr="00630D59" w:rsidRDefault="00EB1B81" w:rsidP="00630D59">
      <w:pPr>
        <w:pStyle w:val="ListParagraph"/>
        <w:rPr>
          <w:sz w:val="24"/>
          <w:szCs w:val="24"/>
        </w:rPr>
      </w:pPr>
      <w:r>
        <w:rPr>
          <w:sz w:val="24"/>
          <w:szCs w:val="24"/>
        </w:rPr>
        <w:t>Translating to non-English speakers</w:t>
      </w:r>
      <w:r w:rsidR="008A280B">
        <w:rPr>
          <w:sz w:val="24"/>
          <w:szCs w:val="24"/>
        </w:rPr>
        <w:t xml:space="preserve"> needs to improve, this needs to include b</w:t>
      </w:r>
      <w:r>
        <w:rPr>
          <w:sz w:val="24"/>
          <w:szCs w:val="24"/>
        </w:rPr>
        <w:t>ilingual professionals/service providers</w:t>
      </w:r>
      <w:r w:rsidR="00394021">
        <w:rPr>
          <w:sz w:val="24"/>
          <w:szCs w:val="24"/>
        </w:rPr>
        <w:t xml:space="preserve"> for non-English speaking families.</w:t>
      </w:r>
    </w:p>
    <w:p w:rsidR="00630D59" w:rsidRPr="00630D59" w:rsidRDefault="00630D59" w:rsidP="00630D59">
      <w:pPr>
        <w:autoSpaceDE w:val="0"/>
        <w:autoSpaceDN w:val="0"/>
        <w:adjustRightInd w:val="0"/>
        <w:rPr>
          <w:color w:val="000000"/>
          <w:sz w:val="24"/>
          <w:szCs w:val="24"/>
        </w:rPr>
      </w:pPr>
    </w:p>
    <w:p w:rsidR="004C1775" w:rsidRPr="00664AF7" w:rsidRDefault="003746A0" w:rsidP="00664AF7">
      <w:pPr>
        <w:autoSpaceDE w:val="0"/>
        <w:autoSpaceDN w:val="0"/>
        <w:adjustRightInd w:val="0"/>
        <w:spacing w:after="275"/>
        <w:ind w:left="720"/>
        <w:rPr>
          <w:color w:val="000000"/>
          <w:sz w:val="22"/>
          <w:szCs w:val="22"/>
        </w:rPr>
      </w:pPr>
      <w:r>
        <w:rPr>
          <w:color w:val="000000"/>
          <w:sz w:val="22"/>
          <w:szCs w:val="22"/>
        </w:rPr>
        <w:t>During times of sud</w:t>
      </w:r>
      <w:r w:rsidR="00373E92">
        <w:rPr>
          <w:color w:val="000000"/>
          <w:sz w:val="22"/>
          <w:szCs w:val="22"/>
        </w:rPr>
        <w:t>den</w:t>
      </w:r>
      <w:r>
        <w:rPr>
          <w:color w:val="000000"/>
          <w:sz w:val="22"/>
          <w:szCs w:val="22"/>
        </w:rPr>
        <w:t xml:space="preserve"> turnover</w:t>
      </w:r>
      <w:r w:rsidR="00373E92">
        <w:rPr>
          <w:color w:val="000000"/>
          <w:sz w:val="22"/>
          <w:szCs w:val="22"/>
        </w:rPr>
        <w:t>, new s</w:t>
      </w:r>
      <w:r w:rsidR="00630D59" w:rsidRPr="00630D59">
        <w:rPr>
          <w:color w:val="000000"/>
          <w:sz w:val="22"/>
          <w:szCs w:val="22"/>
        </w:rPr>
        <w:t xml:space="preserve">taff members </w:t>
      </w:r>
      <w:r w:rsidR="00394021">
        <w:rPr>
          <w:color w:val="000000"/>
          <w:sz w:val="22"/>
          <w:szCs w:val="22"/>
        </w:rPr>
        <w:t>need to be</w:t>
      </w:r>
      <w:r w:rsidR="00630D59" w:rsidRPr="00630D59">
        <w:rPr>
          <w:color w:val="000000"/>
          <w:sz w:val="22"/>
          <w:szCs w:val="22"/>
        </w:rPr>
        <w:t xml:space="preserve"> trained and </w:t>
      </w:r>
      <w:r w:rsidR="00394021">
        <w:rPr>
          <w:color w:val="000000"/>
          <w:sz w:val="22"/>
          <w:szCs w:val="22"/>
        </w:rPr>
        <w:t>documentation needs to be</w:t>
      </w:r>
      <w:r w:rsidR="00630D59" w:rsidRPr="00630D59">
        <w:rPr>
          <w:color w:val="000000"/>
          <w:sz w:val="22"/>
          <w:szCs w:val="22"/>
        </w:rPr>
        <w:t xml:space="preserve"> maintained for medication dispensing at </w:t>
      </w:r>
      <w:r w:rsidR="00373E92">
        <w:rPr>
          <w:color w:val="000000"/>
          <w:sz w:val="22"/>
          <w:szCs w:val="22"/>
        </w:rPr>
        <w:t xml:space="preserve">this </w:t>
      </w:r>
      <w:r w:rsidR="00630D59" w:rsidRPr="00630D59">
        <w:rPr>
          <w:color w:val="000000"/>
          <w:sz w:val="22"/>
          <w:szCs w:val="22"/>
        </w:rPr>
        <w:t>Head S</w:t>
      </w:r>
      <w:r w:rsidR="00394021">
        <w:rPr>
          <w:color w:val="000000"/>
          <w:sz w:val="22"/>
          <w:szCs w:val="22"/>
        </w:rPr>
        <w:t>tart facility. Staff members need to be</w:t>
      </w:r>
      <w:r w:rsidR="00630D59" w:rsidRPr="00630D59">
        <w:rPr>
          <w:color w:val="000000"/>
          <w:sz w:val="22"/>
          <w:szCs w:val="22"/>
        </w:rPr>
        <w:t xml:space="preserve"> well educated on Health Policies and Procedures</w:t>
      </w:r>
      <w:r w:rsidR="00373E92">
        <w:rPr>
          <w:color w:val="000000"/>
          <w:sz w:val="22"/>
          <w:szCs w:val="22"/>
        </w:rPr>
        <w:t xml:space="preserve"> to make appropriate decisions on whether a child should be sent home or remain in the </w:t>
      </w:r>
      <w:r w:rsidR="00BC646B">
        <w:rPr>
          <w:color w:val="000000"/>
          <w:sz w:val="22"/>
          <w:szCs w:val="22"/>
        </w:rPr>
        <w:t xml:space="preserve">classroom. </w:t>
      </w:r>
      <w:r w:rsidR="00394021">
        <w:rPr>
          <w:color w:val="000000"/>
          <w:sz w:val="22"/>
          <w:szCs w:val="22"/>
        </w:rPr>
        <w:t>The program needs to utilize CAP60 t</w:t>
      </w:r>
      <w:r w:rsidR="00630D59" w:rsidRPr="00630D59">
        <w:rPr>
          <w:color w:val="000000"/>
          <w:sz w:val="22"/>
          <w:szCs w:val="22"/>
        </w:rPr>
        <w:t xml:space="preserve">racking system </w:t>
      </w:r>
      <w:r w:rsidR="00394021">
        <w:rPr>
          <w:color w:val="000000"/>
          <w:sz w:val="22"/>
          <w:szCs w:val="22"/>
        </w:rPr>
        <w:t xml:space="preserve"> to tracks all content areas and have the</w:t>
      </w:r>
      <w:r w:rsidR="00630D59" w:rsidRPr="00630D59">
        <w:rPr>
          <w:color w:val="000000"/>
          <w:sz w:val="22"/>
          <w:szCs w:val="22"/>
        </w:rPr>
        <w:t xml:space="preserve"> ability to run daily, weekly and monthly </w:t>
      </w:r>
      <w:r w:rsidR="00630D59" w:rsidRPr="00630D59">
        <w:rPr>
          <w:color w:val="000000"/>
          <w:sz w:val="22"/>
          <w:szCs w:val="22"/>
        </w:rPr>
        <w:lastRenderedPageBreak/>
        <w:t>reports.</w:t>
      </w:r>
      <w:r w:rsidR="004834BA">
        <w:rPr>
          <w:color w:val="000000"/>
          <w:sz w:val="22"/>
          <w:szCs w:val="22"/>
        </w:rPr>
        <w:t xml:space="preserve"> </w:t>
      </w:r>
      <w:r w:rsidR="007A7210">
        <w:rPr>
          <w:color w:val="000000"/>
          <w:sz w:val="22"/>
          <w:szCs w:val="22"/>
        </w:rPr>
        <w:t>Prior to the tri-annual federal review, t</w:t>
      </w:r>
      <w:r w:rsidR="004834BA">
        <w:rPr>
          <w:color w:val="000000"/>
          <w:sz w:val="22"/>
          <w:szCs w:val="22"/>
        </w:rPr>
        <w:t xml:space="preserve">he program should </w:t>
      </w:r>
      <w:r w:rsidR="007A7210">
        <w:rPr>
          <w:color w:val="000000"/>
          <w:sz w:val="22"/>
          <w:szCs w:val="22"/>
        </w:rPr>
        <w:t>self-audit</w:t>
      </w:r>
      <w:r w:rsidR="004834BA">
        <w:rPr>
          <w:color w:val="000000"/>
          <w:sz w:val="22"/>
          <w:szCs w:val="22"/>
        </w:rPr>
        <w:t xml:space="preserve"> </w:t>
      </w:r>
      <w:r w:rsidR="00630D59" w:rsidRPr="00630D59">
        <w:rPr>
          <w:color w:val="000000"/>
          <w:sz w:val="22"/>
          <w:szCs w:val="22"/>
        </w:rPr>
        <w:t>by staff</w:t>
      </w:r>
      <w:r w:rsidR="00394021">
        <w:rPr>
          <w:color w:val="000000"/>
          <w:sz w:val="22"/>
          <w:szCs w:val="22"/>
        </w:rPr>
        <w:t xml:space="preserve"> to insure that all pertinent information has been entered for each child</w:t>
      </w:r>
      <w:r w:rsidR="00630D59" w:rsidRPr="00630D59">
        <w:rPr>
          <w:color w:val="000000"/>
          <w:sz w:val="22"/>
          <w:szCs w:val="22"/>
        </w:rPr>
        <w:t xml:space="preserve">. </w:t>
      </w:r>
    </w:p>
    <w:p w:rsidR="004C1775" w:rsidRDefault="008A280B" w:rsidP="00E155E2">
      <w:pPr>
        <w:pStyle w:val="ListParagraph"/>
        <w:numPr>
          <w:ilvl w:val="0"/>
          <w:numId w:val="1"/>
        </w:numPr>
        <w:rPr>
          <w:b/>
          <w:sz w:val="32"/>
          <w:szCs w:val="32"/>
        </w:rPr>
      </w:pPr>
      <w:r>
        <w:rPr>
          <w:b/>
          <w:sz w:val="32"/>
          <w:szCs w:val="32"/>
        </w:rPr>
        <w:t>Areas o</w:t>
      </w:r>
      <w:r w:rsidR="004C1775">
        <w:rPr>
          <w:b/>
          <w:sz w:val="32"/>
          <w:szCs w:val="32"/>
        </w:rPr>
        <w:t>f Concern</w:t>
      </w:r>
    </w:p>
    <w:p w:rsidR="008F5AFA" w:rsidRDefault="002C5074" w:rsidP="008F5AFA">
      <w:pPr>
        <w:pStyle w:val="ListParagraph"/>
        <w:rPr>
          <w:sz w:val="24"/>
          <w:szCs w:val="24"/>
        </w:rPr>
      </w:pPr>
      <w:r>
        <w:rPr>
          <w:sz w:val="24"/>
          <w:szCs w:val="24"/>
        </w:rPr>
        <w:t>The program is concerned with the l</w:t>
      </w:r>
      <w:r w:rsidR="008F5AFA">
        <w:rPr>
          <w:sz w:val="24"/>
          <w:szCs w:val="24"/>
        </w:rPr>
        <w:t>ack of parent involvement</w:t>
      </w:r>
      <w:r>
        <w:rPr>
          <w:sz w:val="24"/>
          <w:szCs w:val="24"/>
        </w:rPr>
        <w:t xml:space="preserve"> and lack of concern by some parents about their child’s wellbeing. The program is also concerned with the</w:t>
      </w:r>
      <w:r w:rsidR="008F5AFA">
        <w:rPr>
          <w:sz w:val="24"/>
          <w:szCs w:val="24"/>
        </w:rPr>
        <w:t xml:space="preserve"> lack of communication between staff and parents</w:t>
      </w:r>
      <w:r w:rsidR="004834BA">
        <w:rPr>
          <w:sz w:val="24"/>
          <w:szCs w:val="24"/>
        </w:rPr>
        <w:t xml:space="preserve"> when a child is out sick or an extended period of time or has a concerning health issue</w:t>
      </w:r>
      <w:r w:rsidR="008F5AFA">
        <w:rPr>
          <w:sz w:val="24"/>
          <w:szCs w:val="24"/>
        </w:rPr>
        <w:t xml:space="preserve">. </w:t>
      </w:r>
      <w:r>
        <w:rPr>
          <w:sz w:val="24"/>
          <w:szCs w:val="24"/>
        </w:rPr>
        <w:t xml:space="preserve">There are some issues of health and </w:t>
      </w:r>
      <w:r w:rsidR="008F5AFA">
        <w:rPr>
          <w:sz w:val="24"/>
          <w:szCs w:val="24"/>
        </w:rPr>
        <w:t>safety concerns in the kitchen</w:t>
      </w:r>
      <w:r>
        <w:rPr>
          <w:sz w:val="24"/>
          <w:szCs w:val="24"/>
        </w:rPr>
        <w:t>, s</w:t>
      </w:r>
      <w:r w:rsidR="004834BA">
        <w:rPr>
          <w:sz w:val="24"/>
          <w:szCs w:val="24"/>
        </w:rPr>
        <w:t>uch as the lack of using gloves and</w:t>
      </w:r>
      <w:r>
        <w:rPr>
          <w:sz w:val="24"/>
          <w:szCs w:val="24"/>
        </w:rPr>
        <w:t xml:space="preserve"> hair nets during the preparation and distribution of meals,</w:t>
      </w:r>
      <w:r w:rsidR="008F5AFA">
        <w:rPr>
          <w:sz w:val="24"/>
          <w:szCs w:val="24"/>
        </w:rPr>
        <w:t>.</w:t>
      </w:r>
      <w:r>
        <w:rPr>
          <w:sz w:val="24"/>
          <w:szCs w:val="24"/>
        </w:rPr>
        <w:t xml:space="preserve"> Parent and staff handbooks lack</w:t>
      </w:r>
      <w:r w:rsidR="008F5AFA">
        <w:rPr>
          <w:sz w:val="24"/>
          <w:szCs w:val="24"/>
        </w:rPr>
        <w:t xml:space="preserve"> information regarding licensing requirements</w:t>
      </w:r>
      <w:r>
        <w:rPr>
          <w:sz w:val="24"/>
          <w:szCs w:val="24"/>
        </w:rPr>
        <w:t xml:space="preserve"> for health and safety in designated departments of the program.</w:t>
      </w:r>
    </w:p>
    <w:p w:rsidR="008F5AFA" w:rsidRDefault="008F5AFA" w:rsidP="008F5AFA">
      <w:pPr>
        <w:pStyle w:val="ListParagraph"/>
        <w:rPr>
          <w:sz w:val="24"/>
          <w:szCs w:val="24"/>
        </w:rPr>
      </w:pPr>
    </w:p>
    <w:p w:rsidR="008F5AFA" w:rsidRDefault="002C5074" w:rsidP="008F5AFA">
      <w:pPr>
        <w:pStyle w:val="ListParagraph"/>
        <w:rPr>
          <w:sz w:val="24"/>
          <w:szCs w:val="24"/>
        </w:rPr>
      </w:pPr>
      <w:r>
        <w:rPr>
          <w:sz w:val="24"/>
          <w:szCs w:val="24"/>
        </w:rPr>
        <w:t>Number of d</w:t>
      </w:r>
      <w:r w:rsidR="008F5AFA">
        <w:rPr>
          <w:sz w:val="24"/>
          <w:szCs w:val="24"/>
        </w:rPr>
        <w:t xml:space="preserve">iscontent parents </w:t>
      </w:r>
      <w:r>
        <w:rPr>
          <w:sz w:val="24"/>
          <w:szCs w:val="24"/>
        </w:rPr>
        <w:t>threating litigation on the program</w:t>
      </w:r>
      <w:r w:rsidR="004834BA">
        <w:rPr>
          <w:sz w:val="24"/>
          <w:szCs w:val="24"/>
        </w:rPr>
        <w:t>. Thus,</w:t>
      </w:r>
      <w:r>
        <w:rPr>
          <w:sz w:val="24"/>
          <w:szCs w:val="24"/>
        </w:rPr>
        <w:t xml:space="preserve"> program needs</w:t>
      </w:r>
      <w:r w:rsidR="008F5AFA">
        <w:rPr>
          <w:sz w:val="24"/>
          <w:szCs w:val="24"/>
        </w:rPr>
        <w:t xml:space="preserve"> </w:t>
      </w:r>
      <w:r>
        <w:rPr>
          <w:sz w:val="24"/>
          <w:szCs w:val="24"/>
        </w:rPr>
        <w:t>better and effective training (e.g. problem solving techniques) for</w:t>
      </w:r>
      <w:r w:rsidR="008F5AFA">
        <w:rPr>
          <w:sz w:val="24"/>
          <w:szCs w:val="24"/>
        </w:rPr>
        <w:t xml:space="preserve"> parents on how to approach </w:t>
      </w:r>
      <w:r w:rsidR="00E13962">
        <w:rPr>
          <w:sz w:val="24"/>
          <w:szCs w:val="24"/>
        </w:rPr>
        <w:t>issues</w:t>
      </w:r>
      <w:r>
        <w:rPr>
          <w:sz w:val="24"/>
          <w:szCs w:val="24"/>
        </w:rPr>
        <w:t xml:space="preserve"> and concerns</w:t>
      </w:r>
      <w:r w:rsidR="004834BA">
        <w:rPr>
          <w:sz w:val="24"/>
          <w:szCs w:val="24"/>
        </w:rPr>
        <w:t xml:space="preserve"> relating to the classroom or program</w:t>
      </w:r>
      <w:r>
        <w:rPr>
          <w:sz w:val="24"/>
          <w:szCs w:val="24"/>
        </w:rPr>
        <w:t>.</w:t>
      </w:r>
      <w:r w:rsidR="008F5AFA">
        <w:rPr>
          <w:sz w:val="24"/>
          <w:szCs w:val="24"/>
        </w:rPr>
        <w:t xml:space="preserve"> </w:t>
      </w:r>
    </w:p>
    <w:p w:rsidR="008F5AFA" w:rsidRDefault="008F5AFA" w:rsidP="008F5AFA">
      <w:pPr>
        <w:pStyle w:val="ListParagraph"/>
        <w:rPr>
          <w:sz w:val="24"/>
          <w:szCs w:val="24"/>
        </w:rPr>
      </w:pPr>
    </w:p>
    <w:p w:rsidR="008F5AFA" w:rsidRDefault="004834BA" w:rsidP="008F5AFA">
      <w:pPr>
        <w:pStyle w:val="ListParagraph"/>
        <w:rPr>
          <w:sz w:val="24"/>
          <w:szCs w:val="24"/>
        </w:rPr>
      </w:pPr>
      <w:r>
        <w:rPr>
          <w:sz w:val="24"/>
          <w:szCs w:val="24"/>
        </w:rPr>
        <w:t xml:space="preserve">The program lacks </w:t>
      </w:r>
      <w:r w:rsidR="008F5AFA">
        <w:rPr>
          <w:sz w:val="24"/>
          <w:szCs w:val="24"/>
        </w:rPr>
        <w:t>ADA compliance</w:t>
      </w:r>
      <w:r w:rsidR="002C5074">
        <w:rPr>
          <w:sz w:val="24"/>
          <w:szCs w:val="24"/>
        </w:rPr>
        <w:t xml:space="preserve"> in the</w:t>
      </w:r>
      <w:r>
        <w:rPr>
          <w:sz w:val="24"/>
          <w:szCs w:val="24"/>
        </w:rPr>
        <w:t xml:space="preserve"> main Head Start</w:t>
      </w:r>
      <w:r w:rsidR="002C5074">
        <w:rPr>
          <w:sz w:val="24"/>
          <w:szCs w:val="24"/>
        </w:rPr>
        <w:t xml:space="preserve"> buildings for </w:t>
      </w:r>
      <w:r>
        <w:rPr>
          <w:sz w:val="24"/>
          <w:szCs w:val="24"/>
        </w:rPr>
        <w:t xml:space="preserve">both </w:t>
      </w:r>
      <w:r w:rsidR="002C5074">
        <w:rPr>
          <w:sz w:val="24"/>
          <w:szCs w:val="24"/>
        </w:rPr>
        <w:t>chil</w:t>
      </w:r>
      <w:r>
        <w:rPr>
          <w:sz w:val="24"/>
          <w:szCs w:val="24"/>
        </w:rPr>
        <w:t>dren and parents with disabilities</w:t>
      </w:r>
      <w:r w:rsidR="002C5074">
        <w:rPr>
          <w:sz w:val="24"/>
          <w:szCs w:val="24"/>
        </w:rPr>
        <w:t>.</w:t>
      </w:r>
    </w:p>
    <w:p w:rsidR="008F5AFA" w:rsidRDefault="008F5AFA" w:rsidP="008F5AFA">
      <w:pPr>
        <w:pStyle w:val="ListParagraph"/>
        <w:rPr>
          <w:sz w:val="24"/>
          <w:szCs w:val="24"/>
        </w:rPr>
      </w:pPr>
    </w:p>
    <w:p w:rsidR="008F5AFA" w:rsidRPr="008F5AFA" w:rsidRDefault="004834BA" w:rsidP="008F5AFA">
      <w:pPr>
        <w:pStyle w:val="ListParagraph"/>
        <w:rPr>
          <w:sz w:val="24"/>
          <w:szCs w:val="24"/>
        </w:rPr>
      </w:pPr>
      <w:r>
        <w:rPr>
          <w:sz w:val="24"/>
          <w:szCs w:val="24"/>
        </w:rPr>
        <w:t xml:space="preserve"> The program is concerned with the l</w:t>
      </w:r>
      <w:r w:rsidR="008F5AFA">
        <w:rPr>
          <w:sz w:val="24"/>
          <w:szCs w:val="24"/>
        </w:rPr>
        <w:t>ack of</w:t>
      </w:r>
      <w:r>
        <w:rPr>
          <w:sz w:val="24"/>
          <w:szCs w:val="24"/>
        </w:rPr>
        <w:t xml:space="preserve"> constructive</w:t>
      </w:r>
      <w:r w:rsidR="008F5AFA">
        <w:rPr>
          <w:sz w:val="24"/>
          <w:szCs w:val="24"/>
        </w:rPr>
        <w:t xml:space="preserve"> parent involvement</w:t>
      </w:r>
      <w:r>
        <w:rPr>
          <w:sz w:val="24"/>
          <w:szCs w:val="24"/>
        </w:rPr>
        <w:t>. P</w:t>
      </w:r>
      <w:r w:rsidR="002C5074">
        <w:rPr>
          <w:sz w:val="24"/>
          <w:szCs w:val="24"/>
        </w:rPr>
        <w:t xml:space="preserve">arents tend to get involved </w:t>
      </w:r>
      <w:r>
        <w:rPr>
          <w:sz w:val="24"/>
          <w:szCs w:val="24"/>
        </w:rPr>
        <w:t xml:space="preserve">only </w:t>
      </w:r>
      <w:r w:rsidR="002C5074">
        <w:rPr>
          <w:sz w:val="24"/>
          <w:szCs w:val="24"/>
        </w:rPr>
        <w:t xml:space="preserve">when issues of concern are brought to their attention or they </w:t>
      </w:r>
      <w:r>
        <w:rPr>
          <w:sz w:val="24"/>
          <w:szCs w:val="24"/>
        </w:rPr>
        <w:t>buy communicating</w:t>
      </w:r>
      <w:r w:rsidR="00E13962">
        <w:rPr>
          <w:sz w:val="24"/>
          <w:szCs w:val="24"/>
        </w:rPr>
        <w:t xml:space="preserve"> with other parents about negative issues.</w:t>
      </w:r>
    </w:p>
    <w:p w:rsidR="00E155E2" w:rsidRPr="00C81EC2" w:rsidRDefault="00E155E2" w:rsidP="00E155E2">
      <w:pPr>
        <w:rPr>
          <w:b/>
          <w:sz w:val="24"/>
          <w:szCs w:val="24"/>
        </w:rPr>
      </w:pPr>
    </w:p>
    <w:p w:rsidR="00E155E2" w:rsidRDefault="00E155E2" w:rsidP="00E155E2">
      <w:pPr>
        <w:pStyle w:val="ListParagraph"/>
        <w:numPr>
          <w:ilvl w:val="0"/>
          <w:numId w:val="1"/>
        </w:numPr>
        <w:rPr>
          <w:b/>
          <w:sz w:val="32"/>
          <w:szCs w:val="32"/>
        </w:rPr>
      </w:pPr>
      <w:r w:rsidRPr="00E155E2">
        <w:rPr>
          <w:b/>
          <w:sz w:val="32"/>
          <w:szCs w:val="32"/>
        </w:rPr>
        <w:t>Corrective Action Plan</w:t>
      </w:r>
    </w:p>
    <w:tbl>
      <w:tblPr>
        <w:tblStyle w:val="TableGrid"/>
        <w:tblW w:w="0" w:type="auto"/>
        <w:tblInd w:w="720" w:type="dxa"/>
        <w:tblLook w:val="04A0" w:firstRow="1" w:lastRow="0" w:firstColumn="1" w:lastColumn="0" w:noHBand="0" w:noVBand="1"/>
      </w:tblPr>
      <w:tblGrid>
        <w:gridCol w:w="4434"/>
        <w:gridCol w:w="4422"/>
      </w:tblGrid>
      <w:tr w:rsidR="002B533B" w:rsidTr="002B533B">
        <w:tc>
          <w:tcPr>
            <w:tcW w:w="4788" w:type="dxa"/>
          </w:tcPr>
          <w:p w:rsidR="002B533B" w:rsidRPr="007A7210" w:rsidRDefault="007A7210" w:rsidP="002B533B">
            <w:pPr>
              <w:pStyle w:val="ListParagraph"/>
              <w:ind w:left="0"/>
            </w:pPr>
            <w:r>
              <w:t>Program staff will work on ways to improve parent involvement for Health Night, Safety Night, Health Fair, etc.</w:t>
            </w:r>
          </w:p>
        </w:tc>
        <w:tc>
          <w:tcPr>
            <w:tcW w:w="4788" w:type="dxa"/>
          </w:tcPr>
          <w:p w:rsidR="002B533B" w:rsidRDefault="007A7210" w:rsidP="00E40FF7">
            <w:pPr>
              <w:pStyle w:val="ListParagraph"/>
              <w:ind w:left="0"/>
              <w:rPr>
                <w:sz w:val="24"/>
                <w:szCs w:val="24"/>
              </w:rPr>
            </w:pPr>
            <w:r>
              <w:t xml:space="preserve">This is to be done during the start of the 2014-15 </w:t>
            </w:r>
            <w:r w:rsidR="00E40FF7">
              <w:t>program</w:t>
            </w:r>
            <w:r>
              <w:t xml:space="preserve"> year</w:t>
            </w:r>
            <w:r>
              <w:t xml:space="preserve"> and throughout the year.</w:t>
            </w:r>
          </w:p>
        </w:tc>
      </w:tr>
      <w:tr w:rsidR="002B533B" w:rsidTr="002B533B">
        <w:tc>
          <w:tcPr>
            <w:tcW w:w="4788" w:type="dxa"/>
          </w:tcPr>
          <w:p w:rsidR="002B533B" w:rsidRPr="007A7210" w:rsidRDefault="007A7210" w:rsidP="002B533B">
            <w:pPr>
              <w:pStyle w:val="ListParagraph"/>
              <w:ind w:left="0"/>
            </w:pPr>
            <w:r>
              <w:t>Develop and implement a means to improve feedback and “follow through” from mental health consultant and behavioral team meetings.</w:t>
            </w:r>
          </w:p>
        </w:tc>
        <w:tc>
          <w:tcPr>
            <w:tcW w:w="4788" w:type="dxa"/>
          </w:tcPr>
          <w:p w:rsidR="002B533B" w:rsidRPr="0025125E" w:rsidRDefault="0025125E" w:rsidP="00E40FF7">
            <w:pPr>
              <w:pStyle w:val="ListParagraph"/>
              <w:ind w:left="0"/>
            </w:pPr>
            <w:r>
              <w:t xml:space="preserve">This will be completed prior to the start of the </w:t>
            </w:r>
            <w:r>
              <w:t xml:space="preserve">2014-15 </w:t>
            </w:r>
            <w:r w:rsidR="00E40FF7">
              <w:t>program</w:t>
            </w:r>
            <w:r>
              <w:t xml:space="preserve"> year</w:t>
            </w:r>
            <w:r>
              <w:t>.</w:t>
            </w:r>
          </w:p>
        </w:tc>
      </w:tr>
      <w:tr w:rsidR="002B533B" w:rsidTr="002B533B">
        <w:tc>
          <w:tcPr>
            <w:tcW w:w="4788" w:type="dxa"/>
          </w:tcPr>
          <w:p w:rsidR="002B533B" w:rsidRDefault="002B533B" w:rsidP="002B533B">
            <w:pPr>
              <w:pStyle w:val="ListParagraph"/>
              <w:ind w:left="0"/>
              <w:rPr>
                <w:sz w:val="24"/>
                <w:szCs w:val="24"/>
              </w:rPr>
            </w:pPr>
          </w:p>
        </w:tc>
        <w:tc>
          <w:tcPr>
            <w:tcW w:w="4788" w:type="dxa"/>
          </w:tcPr>
          <w:p w:rsidR="002B533B" w:rsidRDefault="002B533B" w:rsidP="002B533B">
            <w:pPr>
              <w:pStyle w:val="ListParagraph"/>
              <w:ind w:left="0"/>
              <w:rPr>
                <w:sz w:val="24"/>
                <w:szCs w:val="24"/>
              </w:rPr>
            </w:pPr>
          </w:p>
        </w:tc>
      </w:tr>
      <w:tr w:rsidR="002B533B" w:rsidTr="002B533B">
        <w:tc>
          <w:tcPr>
            <w:tcW w:w="4788" w:type="dxa"/>
          </w:tcPr>
          <w:p w:rsidR="002B533B" w:rsidRDefault="002B533B" w:rsidP="002B533B">
            <w:pPr>
              <w:pStyle w:val="ListParagraph"/>
              <w:ind w:left="0"/>
              <w:rPr>
                <w:sz w:val="24"/>
                <w:szCs w:val="24"/>
              </w:rPr>
            </w:pPr>
          </w:p>
        </w:tc>
        <w:tc>
          <w:tcPr>
            <w:tcW w:w="4788" w:type="dxa"/>
          </w:tcPr>
          <w:p w:rsidR="002B533B" w:rsidRDefault="002B533B" w:rsidP="002B533B">
            <w:pPr>
              <w:pStyle w:val="ListParagraph"/>
              <w:ind w:left="0"/>
              <w:rPr>
                <w:sz w:val="24"/>
                <w:szCs w:val="24"/>
              </w:rPr>
            </w:pPr>
          </w:p>
        </w:tc>
      </w:tr>
      <w:tr w:rsidR="002B533B" w:rsidTr="002B533B">
        <w:tc>
          <w:tcPr>
            <w:tcW w:w="4788" w:type="dxa"/>
          </w:tcPr>
          <w:p w:rsidR="002B533B" w:rsidRDefault="002B533B" w:rsidP="002B533B">
            <w:pPr>
              <w:pStyle w:val="ListParagraph"/>
              <w:ind w:left="0"/>
              <w:rPr>
                <w:sz w:val="24"/>
                <w:szCs w:val="24"/>
              </w:rPr>
            </w:pPr>
          </w:p>
        </w:tc>
        <w:tc>
          <w:tcPr>
            <w:tcW w:w="4788" w:type="dxa"/>
          </w:tcPr>
          <w:p w:rsidR="002B533B" w:rsidRDefault="002B533B" w:rsidP="002B533B">
            <w:pPr>
              <w:pStyle w:val="ListParagraph"/>
              <w:ind w:left="0"/>
              <w:rPr>
                <w:sz w:val="24"/>
                <w:szCs w:val="24"/>
              </w:rPr>
            </w:pPr>
          </w:p>
        </w:tc>
      </w:tr>
      <w:tr w:rsidR="002B533B" w:rsidTr="002B533B">
        <w:tc>
          <w:tcPr>
            <w:tcW w:w="4788" w:type="dxa"/>
          </w:tcPr>
          <w:p w:rsidR="002B533B" w:rsidRDefault="002B533B" w:rsidP="002B533B">
            <w:pPr>
              <w:pStyle w:val="ListParagraph"/>
              <w:ind w:left="0"/>
              <w:rPr>
                <w:sz w:val="24"/>
                <w:szCs w:val="24"/>
              </w:rPr>
            </w:pPr>
          </w:p>
        </w:tc>
        <w:tc>
          <w:tcPr>
            <w:tcW w:w="4788" w:type="dxa"/>
          </w:tcPr>
          <w:p w:rsidR="002B533B" w:rsidRDefault="002B533B" w:rsidP="002B533B">
            <w:pPr>
              <w:pStyle w:val="ListParagraph"/>
              <w:ind w:left="0"/>
              <w:rPr>
                <w:sz w:val="24"/>
                <w:szCs w:val="24"/>
              </w:rPr>
            </w:pPr>
          </w:p>
        </w:tc>
      </w:tr>
    </w:tbl>
    <w:p w:rsidR="00E155E2" w:rsidRPr="00E13962" w:rsidRDefault="00E155E2" w:rsidP="00E155E2">
      <w:pPr>
        <w:rPr>
          <w:b/>
          <w:sz w:val="24"/>
          <w:szCs w:val="24"/>
        </w:rPr>
      </w:pPr>
    </w:p>
    <w:p w:rsidR="00E155E2" w:rsidRDefault="00063E1F" w:rsidP="00E155E2">
      <w:pPr>
        <w:rPr>
          <w:b/>
          <w:sz w:val="32"/>
          <w:szCs w:val="32"/>
          <w:u w:val="single"/>
        </w:rPr>
      </w:pPr>
      <w:r>
        <w:rPr>
          <w:b/>
          <w:sz w:val="32"/>
          <w:szCs w:val="32"/>
          <w:u w:val="single"/>
        </w:rPr>
        <w:t>Family Partnership</w:t>
      </w:r>
    </w:p>
    <w:p w:rsidR="00063E1F" w:rsidRPr="00C81EC2" w:rsidRDefault="00063E1F" w:rsidP="00E155E2">
      <w:pPr>
        <w:rPr>
          <w:sz w:val="24"/>
          <w:szCs w:val="24"/>
        </w:rPr>
      </w:pPr>
    </w:p>
    <w:p w:rsidR="00063E1F" w:rsidRPr="00E155E2" w:rsidRDefault="00E13962" w:rsidP="00063E1F">
      <w:pPr>
        <w:rPr>
          <w:sz w:val="24"/>
          <w:szCs w:val="24"/>
        </w:rPr>
      </w:pPr>
      <w:r>
        <w:rPr>
          <w:sz w:val="24"/>
          <w:szCs w:val="24"/>
        </w:rPr>
        <w:t>A</w:t>
      </w:r>
      <w:r w:rsidR="00063E1F" w:rsidRPr="00E155E2">
        <w:rPr>
          <w:sz w:val="24"/>
          <w:szCs w:val="24"/>
        </w:rPr>
        <w:t xml:space="preserve">reas assessed </w:t>
      </w:r>
      <w:r w:rsidR="00063E1F">
        <w:rPr>
          <w:sz w:val="24"/>
          <w:szCs w:val="24"/>
        </w:rPr>
        <w:t xml:space="preserve">as part of family partnership </w:t>
      </w:r>
      <w:r w:rsidR="00063E1F" w:rsidRPr="00E155E2">
        <w:rPr>
          <w:sz w:val="24"/>
          <w:szCs w:val="24"/>
        </w:rPr>
        <w:t xml:space="preserve">included </w:t>
      </w:r>
      <w:r w:rsidR="00DD4E2E">
        <w:rPr>
          <w:sz w:val="24"/>
          <w:szCs w:val="24"/>
        </w:rPr>
        <w:t>Family Partnership B</w:t>
      </w:r>
      <w:r w:rsidR="00063E1F">
        <w:rPr>
          <w:sz w:val="24"/>
          <w:szCs w:val="24"/>
        </w:rPr>
        <w:t>uilding, Parent Involvement, Program Governance, and Community and Child Care Partnerships</w:t>
      </w:r>
      <w:r w:rsidR="00063E1F" w:rsidRPr="00E155E2">
        <w:rPr>
          <w:sz w:val="24"/>
          <w:szCs w:val="24"/>
        </w:rPr>
        <w:t xml:space="preserve">. </w:t>
      </w:r>
      <w:r w:rsidR="00063E1F">
        <w:rPr>
          <w:sz w:val="24"/>
          <w:szCs w:val="24"/>
        </w:rPr>
        <w:t>The participating team made</w:t>
      </w:r>
      <w:r w:rsidR="00063E1F" w:rsidRPr="00E155E2">
        <w:rPr>
          <w:sz w:val="24"/>
          <w:szCs w:val="24"/>
        </w:rPr>
        <w:t xml:space="preserve"> a list of strengths and areas of improvement </w:t>
      </w:r>
      <w:r w:rsidR="00063E1F">
        <w:rPr>
          <w:sz w:val="24"/>
          <w:szCs w:val="24"/>
        </w:rPr>
        <w:t>for this content area. A</w:t>
      </w:r>
      <w:r w:rsidR="00063E1F" w:rsidRPr="00E155E2">
        <w:rPr>
          <w:sz w:val="24"/>
          <w:szCs w:val="24"/>
        </w:rPr>
        <w:t xml:space="preserve"> corrective action plans </w:t>
      </w:r>
      <w:r w:rsidR="00063E1F">
        <w:rPr>
          <w:sz w:val="24"/>
          <w:szCs w:val="24"/>
        </w:rPr>
        <w:t xml:space="preserve">was </w:t>
      </w:r>
      <w:r w:rsidR="00063E1F" w:rsidRPr="00E155E2">
        <w:rPr>
          <w:sz w:val="24"/>
          <w:szCs w:val="24"/>
        </w:rPr>
        <w:t xml:space="preserve">developed </w:t>
      </w:r>
      <w:r w:rsidR="00063E1F">
        <w:rPr>
          <w:sz w:val="24"/>
          <w:szCs w:val="24"/>
        </w:rPr>
        <w:t>to address</w:t>
      </w:r>
      <w:r w:rsidR="00063E1F" w:rsidRPr="00E155E2">
        <w:rPr>
          <w:sz w:val="24"/>
          <w:szCs w:val="24"/>
        </w:rPr>
        <w:t xml:space="preserve"> weaknesses</w:t>
      </w:r>
      <w:r w:rsidR="004834BA">
        <w:rPr>
          <w:sz w:val="24"/>
          <w:szCs w:val="24"/>
        </w:rPr>
        <w:t xml:space="preserve"> (i.e. areas of concern)</w:t>
      </w:r>
      <w:r w:rsidR="00063E1F">
        <w:rPr>
          <w:sz w:val="24"/>
          <w:szCs w:val="24"/>
        </w:rPr>
        <w:t xml:space="preserve"> if any</w:t>
      </w:r>
      <w:r w:rsidR="00063E1F" w:rsidRPr="00E155E2">
        <w:rPr>
          <w:sz w:val="24"/>
          <w:szCs w:val="24"/>
        </w:rPr>
        <w:t>.</w:t>
      </w:r>
    </w:p>
    <w:p w:rsidR="00063E1F" w:rsidRPr="00063E1F" w:rsidRDefault="00063E1F" w:rsidP="00E155E2">
      <w:pPr>
        <w:rPr>
          <w:sz w:val="24"/>
          <w:szCs w:val="24"/>
        </w:rPr>
      </w:pPr>
    </w:p>
    <w:p w:rsidR="00E155E2" w:rsidRDefault="00E155E2" w:rsidP="00E155E2">
      <w:pPr>
        <w:pStyle w:val="ListParagraph"/>
        <w:numPr>
          <w:ilvl w:val="0"/>
          <w:numId w:val="1"/>
        </w:numPr>
        <w:rPr>
          <w:b/>
          <w:sz w:val="32"/>
          <w:szCs w:val="32"/>
        </w:rPr>
      </w:pPr>
      <w:r w:rsidRPr="00E155E2">
        <w:rPr>
          <w:b/>
          <w:sz w:val="32"/>
          <w:szCs w:val="32"/>
        </w:rPr>
        <w:t>Strengths</w:t>
      </w:r>
    </w:p>
    <w:p w:rsidR="00DD4E2E" w:rsidRDefault="00DD4E2E" w:rsidP="00DD4E2E">
      <w:pPr>
        <w:pStyle w:val="ListParagraph"/>
        <w:rPr>
          <w:sz w:val="24"/>
          <w:szCs w:val="24"/>
        </w:rPr>
      </w:pPr>
      <w:r>
        <w:rPr>
          <w:sz w:val="24"/>
          <w:szCs w:val="24"/>
        </w:rPr>
        <w:t>Close</w:t>
      </w:r>
      <w:r w:rsidR="00E13962">
        <w:rPr>
          <w:sz w:val="24"/>
          <w:szCs w:val="24"/>
        </w:rPr>
        <w:t xml:space="preserve"> knit</w:t>
      </w:r>
      <w:r>
        <w:rPr>
          <w:sz w:val="24"/>
          <w:szCs w:val="24"/>
        </w:rPr>
        <w:t xml:space="preserve"> community, </w:t>
      </w:r>
      <w:r w:rsidR="00E13962">
        <w:rPr>
          <w:sz w:val="24"/>
          <w:szCs w:val="24"/>
        </w:rPr>
        <w:t xml:space="preserve">the program staff </w:t>
      </w:r>
      <w:r>
        <w:rPr>
          <w:sz w:val="24"/>
          <w:szCs w:val="24"/>
        </w:rPr>
        <w:t>know</w:t>
      </w:r>
      <w:r w:rsidR="00E13962">
        <w:rPr>
          <w:sz w:val="24"/>
          <w:szCs w:val="24"/>
        </w:rPr>
        <w:t xml:space="preserve">s the </w:t>
      </w:r>
      <w:r w:rsidR="004F192E">
        <w:rPr>
          <w:sz w:val="24"/>
          <w:szCs w:val="24"/>
        </w:rPr>
        <w:t xml:space="preserve">majority of </w:t>
      </w:r>
      <w:r w:rsidR="00E13962">
        <w:rPr>
          <w:sz w:val="24"/>
          <w:szCs w:val="24"/>
        </w:rPr>
        <w:t>families well and have</w:t>
      </w:r>
      <w:r>
        <w:rPr>
          <w:sz w:val="24"/>
          <w:szCs w:val="24"/>
        </w:rPr>
        <w:t xml:space="preserve"> knowledge of the families</w:t>
      </w:r>
      <w:r w:rsidR="00E13962">
        <w:rPr>
          <w:sz w:val="24"/>
          <w:szCs w:val="24"/>
        </w:rPr>
        <w:t xml:space="preserve">’ needs as they relate to school readiness. The program has a </w:t>
      </w:r>
      <w:r w:rsidR="004F192E">
        <w:rPr>
          <w:sz w:val="24"/>
          <w:szCs w:val="24"/>
        </w:rPr>
        <w:lastRenderedPageBreak/>
        <w:t>small select group</w:t>
      </w:r>
      <w:r w:rsidR="00E13962">
        <w:rPr>
          <w:sz w:val="24"/>
          <w:szCs w:val="24"/>
        </w:rPr>
        <w:t xml:space="preserve"> of</w:t>
      </w:r>
      <w:r>
        <w:rPr>
          <w:sz w:val="24"/>
          <w:szCs w:val="24"/>
        </w:rPr>
        <w:t xml:space="preserve"> good volunteers</w:t>
      </w:r>
      <w:r w:rsidR="00E13962">
        <w:rPr>
          <w:sz w:val="24"/>
          <w:szCs w:val="24"/>
        </w:rPr>
        <w:t xml:space="preserve"> that are eager to assist with light duties throughout </w:t>
      </w:r>
      <w:r w:rsidR="004F192E">
        <w:rPr>
          <w:sz w:val="24"/>
          <w:szCs w:val="24"/>
        </w:rPr>
        <w:t xml:space="preserve">all areas of </w:t>
      </w:r>
      <w:r w:rsidR="00E13962">
        <w:rPr>
          <w:sz w:val="24"/>
          <w:szCs w:val="24"/>
        </w:rPr>
        <w:t>the program. Many of the</w:t>
      </w:r>
      <w:r>
        <w:rPr>
          <w:sz w:val="24"/>
          <w:szCs w:val="24"/>
        </w:rPr>
        <w:t xml:space="preserve"> parent</w:t>
      </w:r>
      <w:r w:rsidR="00E13962">
        <w:rPr>
          <w:sz w:val="24"/>
          <w:szCs w:val="24"/>
        </w:rPr>
        <w:t>’s in the program are</w:t>
      </w:r>
      <w:r>
        <w:rPr>
          <w:sz w:val="24"/>
          <w:szCs w:val="24"/>
        </w:rPr>
        <w:t xml:space="preserve"> continuing </w:t>
      </w:r>
      <w:r w:rsidR="00E13962">
        <w:rPr>
          <w:sz w:val="24"/>
          <w:szCs w:val="24"/>
        </w:rPr>
        <w:t xml:space="preserve">their </w:t>
      </w:r>
      <w:r>
        <w:rPr>
          <w:sz w:val="24"/>
          <w:szCs w:val="24"/>
        </w:rPr>
        <w:t>education and finishing</w:t>
      </w:r>
      <w:r w:rsidR="007B6F61">
        <w:rPr>
          <w:sz w:val="24"/>
          <w:szCs w:val="24"/>
        </w:rPr>
        <w:t xml:space="preserve"> either GEDs, Associate’s</w:t>
      </w:r>
      <w:r w:rsidR="004F192E">
        <w:rPr>
          <w:sz w:val="24"/>
          <w:szCs w:val="24"/>
        </w:rPr>
        <w:t>,</w:t>
      </w:r>
      <w:r w:rsidR="007B6F61">
        <w:rPr>
          <w:sz w:val="24"/>
          <w:szCs w:val="24"/>
        </w:rPr>
        <w:t xml:space="preserve"> and some are working on baccalaureate degrees. The staff places a lot of time and effort on f</w:t>
      </w:r>
      <w:r>
        <w:rPr>
          <w:sz w:val="24"/>
          <w:szCs w:val="24"/>
        </w:rPr>
        <w:t>ollowing up with families as much as possible</w:t>
      </w:r>
      <w:r w:rsidR="007B6F61">
        <w:rPr>
          <w:sz w:val="24"/>
          <w:szCs w:val="24"/>
        </w:rPr>
        <w:t xml:space="preserve"> as related to their child’s needs and progress in the program</w:t>
      </w:r>
      <w:r w:rsidR="004F192E">
        <w:rPr>
          <w:sz w:val="24"/>
          <w:szCs w:val="24"/>
        </w:rPr>
        <w:t>.</w:t>
      </w:r>
    </w:p>
    <w:p w:rsidR="00DD4E2E" w:rsidRDefault="00DD4E2E" w:rsidP="00DD4E2E">
      <w:pPr>
        <w:pStyle w:val="ListParagraph"/>
        <w:rPr>
          <w:sz w:val="24"/>
          <w:szCs w:val="24"/>
        </w:rPr>
      </w:pPr>
    </w:p>
    <w:p w:rsidR="00DD4E2E" w:rsidRDefault="007B6F61" w:rsidP="00DD4E2E">
      <w:pPr>
        <w:pStyle w:val="ListParagraph"/>
        <w:rPr>
          <w:sz w:val="24"/>
          <w:szCs w:val="24"/>
        </w:rPr>
      </w:pPr>
      <w:r>
        <w:rPr>
          <w:sz w:val="24"/>
          <w:szCs w:val="24"/>
        </w:rPr>
        <w:t xml:space="preserve">The program staff devotes time and activities </w:t>
      </w:r>
      <w:r w:rsidR="004F192E">
        <w:rPr>
          <w:sz w:val="24"/>
          <w:szCs w:val="24"/>
        </w:rPr>
        <w:t>towards</w:t>
      </w:r>
      <w:r>
        <w:rPr>
          <w:sz w:val="24"/>
          <w:szCs w:val="24"/>
        </w:rPr>
        <w:t xml:space="preserve"> family b</w:t>
      </w:r>
      <w:r w:rsidR="00DD4E2E">
        <w:rPr>
          <w:sz w:val="24"/>
          <w:szCs w:val="24"/>
        </w:rPr>
        <w:t>onding</w:t>
      </w:r>
      <w:r>
        <w:rPr>
          <w:sz w:val="24"/>
          <w:szCs w:val="24"/>
        </w:rPr>
        <w:t>. Through home visits and parent-teacher conferences, the staff</w:t>
      </w:r>
      <w:r w:rsidR="00DD4E2E">
        <w:rPr>
          <w:sz w:val="24"/>
          <w:szCs w:val="24"/>
        </w:rPr>
        <w:t xml:space="preserve"> </w:t>
      </w:r>
      <w:r>
        <w:rPr>
          <w:sz w:val="24"/>
          <w:szCs w:val="24"/>
        </w:rPr>
        <w:t xml:space="preserve">encourages parents to spend sufficient time </w:t>
      </w:r>
      <w:r w:rsidR="00DD4E2E">
        <w:rPr>
          <w:sz w:val="24"/>
          <w:szCs w:val="24"/>
        </w:rPr>
        <w:t xml:space="preserve">with </w:t>
      </w:r>
      <w:r>
        <w:rPr>
          <w:sz w:val="24"/>
          <w:szCs w:val="24"/>
        </w:rPr>
        <w:t xml:space="preserve">their </w:t>
      </w:r>
      <w:r w:rsidR="00DD4E2E">
        <w:rPr>
          <w:sz w:val="24"/>
          <w:szCs w:val="24"/>
        </w:rPr>
        <w:t xml:space="preserve">children and </w:t>
      </w:r>
      <w:r>
        <w:rPr>
          <w:sz w:val="24"/>
          <w:szCs w:val="24"/>
        </w:rPr>
        <w:t xml:space="preserve">the </w:t>
      </w:r>
      <w:r w:rsidR="00DD4E2E">
        <w:rPr>
          <w:sz w:val="24"/>
          <w:szCs w:val="24"/>
        </w:rPr>
        <w:t xml:space="preserve">staff encourages parents to follow </w:t>
      </w:r>
      <w:r>
        <w:rPr>
          <w:sz w:val="24"/>
          <w:szCs w:val="24"/>
        </w:rPr>
        <w:t xml:space="preserve">their </w:t>
      </w:r>
      <w:r w:rsidR="00DD4E2E">
        <w:rPr>
          <w:sz w:val="24"/>
          <w:szCs w:val="24"/>
        </w:rPr>
        <w:t>child’s education</w:t>
      </w:r>
      <w:r w:rsidR="004F192E">
        <w:rPr>
          <w:sz w:val="24"/>
          <w:szCs w:val="24"/>
        </w:rPr>
        <w:t>al progression</w:t>
      </w:r>
      <w:r w:rsidR="00DD4E2E">
        <w:rPr>
          <w:sz w:val="24"/>
          <w:szCs w:val="24"/>
        </w:rPr>
        <w:t xml:space="preserve">. </w:t>
      </w:r>
      <w:r>
        <w:rPr>
          <w:sz w:val="24"/>
          <w:szCs w:val="24"/>
        </w:rPr>
        <w:t xml:space="preserve">Because of the </w:t>
      </w:r>
      <w:r w:rsidR="000A5B2C">
        <w:rPr>
          <w:sz w:val="24"/>
          <w:szCs w:val="24"/>
        </w:rPr>
        <w:t xml:space="preserve">diverse of </w:t>
      </w:r>
      <w:r>
        <w:rPr>
          <w:sz w:val="24"/>
          <w:szCs w:val="24"/>
        </w:rPr>
        <w:t>culture</w:t>
      </w:r>
      <w:r w:rsidR="000A5B2C">
        <w:rPr>
          <w:sz w:val="24"/>
          <w:szCs w:val="24"/>
        </w:rPr>
        <w:t xml:space="preserve"> in</w:t>
      </w:r>
      <w:r>
        <w:rPr>
          <w:sz w:val="24"/>
          <w:szCs w:val="24"/>
        </w:rPr>
        <w:t xml:space="preserve"> the home and employment of the parents of the </w:t>
      </w:r>
      <w:r w:rsidR="00337F6E">
        <w:rPr>
          <w:sz w:val="24"/>
          <w:szCs w:val="24"/>
        </w:rPr>
        <w:t>program families, t</w:t>
      </w:r>
      <w:r w:rsidR="000A5B2C">
        <w:rPr>
          <w:sz w:val="24"/>
          <w:szCs w:val="24"/>
        </w:rPr>
        <w:t>he staff is persistent,</w:t>
      </w:r>
      <w:r w:rsidR="00337F6E">
        <w:rPr>
          <w:sz w:val="24"/>
          <w:szCs w:val="24"/>
        </w:rPr>
        <w:t xml:space="preserve"> patient</w:t>
      </w:r>
      <w:r w:rsidR="000A5B2C">
        <w:rPr>
          <w:sz w:val="24"/>
          <w:szCs w:val="24"/>
        </w:rPr>
        <w:t>,</w:t>
      </w:r>
      <w:r w:rsidR="00337F6E">
        <w:rPr>
          <w:sz w:val="24"/>
          <w:szCs w:val="24"/>
        </w:rPr>
        <w:t xml:space="preserve"> and</w:t>
      </w:r>
      <w:r w:rsidR="00DD4E2E">
        <w:rPr>
          <w:sz w:val="24"/>
          <w:szCs w:val="24"/>
        </w:rPr>
        <w:t xml:space="preserve"> caring for families</w:t>
      </w:r>
      <w:r w:rsidR="00337F6E">
        <w:rPr>
          <w:sz w:val="24"/>
          <w:szCs w:val="24"/>
        </w:rPr>
        <w:t xml:space="preserve"> that participate in the program</w:t>
      </w:r>
      <w:r w:rsidR="00DD4E2E">
        <w:rPr>
          <w:sz w:val="24"/>
          <w:szCs w:val="24"/>
        </w:rPr>
        <w:t xml:space="preserve">. </w:t>
      </w:r>
      <w:r w:rsidR="00520728">
        <w:rPr>
          <w:sz w:val="24"/>
          <w:szCs w:val="24"/>
        </w:rPr>
        <w:t>T</w:t>
      </w:r>
      <w:r w:rsidR="000A5B2C">
        <w:rPr>
          <w:sz w:val="24"/>
          <w:szCs w:val="24"/>
        </w:rPr>
        <w:t>he staff makes every effort to h</w:t>
      </w:r>
      <w:r w:rsidR="00520728">
        <w:rPr>
          <w:sz w:val="24"/>
          <w:szCs w:val="24"/>
        </w:rPr>
        <w:t>ave</w:t>
      </w:r>
      <w:r w:rsidR="00DD4E2E">
        <w:rPr>
          <w:sz w:val="24"/>
          <w:szCs w:val="24"/>
        </w:rPr>
        <w:t xml:space="preserve"> parents stay involved</w:t>
      </w:r>
      <w:r w:rsidR="00520728">
        <w:rPr>
          <w:sz w:val="24"/>
          <w:szCs w:val="24"/>
        </w:rPr>
        <w:t xml:space="preserve"> </w:t>
      </w:r>
      <w:r w:rsidR="000A5B2C">
        <w:rPr>
          <w:sz w:val="24"/>
          <w:szCs w:val="24"/>
        </w:rPr>
        <w:t>knowing</w:t>
      </w:r>
      <w:r w:rsidR="00520728">
        <w:rPr>
          <w:sz w:val="24"/>
          <w:szCs w:val="24"/>
        </w:rPr>
        <w:t xml:space="preserve"> the</w:t>
      </w:r>
      <w:r w:rsidR="000A5B2C">
        <w:rPr>
          <w:sz w:val="24"/>
          <w:szCs w:val="24"/>
        </w:rPr>
        <w:t>y</w:t>
      </w:r>
      <w:r w:rsidR="00520728">
        <w:rPr>
          <w:sz w:val="24"/>
          <w:szCs w:val="24"/>
        </w:rPr>
        <w:t xml:space="preserve"> have minimal time to spend with their </w:t>
      </w:r>
      <w:r w:rsidR="000A5B2C">
        <w:rPr>
          <w:sz w:val="24"/>
          <w:szCs w:val="24"/>
        </w:rPr>
        <w:t>children</w:t>
      </w:r>
      <w:r w:rsidR="00DD4E2E">
        <w:rPr>
          <w:sz w:val="24"/>
          <w:szCs w:val="24"/>
        </w:rPr>
        <w:t>.</w:t>
      </w:r>
      <w:r w:rsidR="00520728">
        <w:rPr>
          <w:sz w:val="24"/>
          <w:szCs w:val="24"/>
        </w:rPr>
        <w:t xml:space="preserve"> The program works diligently to have parents (including staff parents) seek degrees in h</w:t>
      </w:r>
      <w:r w:rsidR="00DD4E2E">
        <w:rPr>
          <w:sz w:val="24"/>
          <w:szCs w:val="24"/>
        </w:rPr>
        <w:t>igher education</w:t>
      </w:r>
      <w:r w:rsidR="00520728">
        <w:rPr>
          <w:sz w:val="24"/>
          <w:szCs w:val="24"/>
        </w:rPr>
        <w:t xml:space="preserve">. The program feels that a </w:t>
      </w:r>
      <w:r w:rsidR="000A5B2C">
        <w:rPr>
          <w:sz w:val="24"/>
          <w:szCs w:val="24"/>
        </w:rPr>
        <w:t>stronger</w:t>
      </w:r>
      <w:r w:rsidR="00520728">
        <w:rPr>
          <w:sz w:val="24"/>
          <w:szCs w:val="24"/>
        </w:rPr>
        <w:t xml:space="preserve"> educated parent prompts</w:t>
      </w:r>
      <w:r w:rsidR="00DD4E2E">
        <w:rPr>
          <w:sz w:val="24"/>
          <w:szCs w:val="24"/>
        </w:rPr>
        <w:t xml:space="preserve"> better involvement </w:t>
      </w:r>
      <w:r w:rsidR="000A5B2C">
        <w:rPr>
          <w:sz w:val="24"/>
          <w:szCs w:val="24"/>
        </w:rPr>
        <w:t xml:space="preserve">with the program and </w:t>
      </w:r>
      <w:r w:rsidR="00DD4E2E">
        <w:rPr>
          <w:sz w:val="24"/>
          <w:szCs w:val="24"/>
        </w:rPr>
        <w:t xml:space="preserve">in </w:t>
      </w:r>
      <w:r w:rsidR="00520728">
        <w:rPr>
          <w:sz w:val="24"/>
          <w:szCs w:val="24"/>
        </w:rPr>
        <w:t xml:space="preserve">the </w:t>
      </w:r>
      <w:r w:rsidR="00DD4E2E">
        <w:rPr>
          <w:sz w:val="24"/>
          <w:szCs w:val="24"/>
        </w:rPr>
        <w:t>community. Volunteers in the classroom and finding resources working with two parent groups also SCCC</w:t>
      </w:r>
      <w:r w:rsidR="000A5B2C">
        <w:rPr>
          <w:sz w:val="24"/>
          <w:szCs w:val="24"/>
        </w:rPr>
        <w:t>.</w:t>
      </w:r>
    </w:p>
    <w:p w:rsidR="00DD4E2E" w:rsidRDefault="00DD4E2E" w:rsidP="00DD4E2E">
      <w:pPr>
        <w:pStyle w:val="ListParagraph"/>
        <w:rPr>
          <w:sz w:val="24"/>
          <w:szCs w:val="24"/>
        </w:rPr>
      </w:pPr>
    </w:p>
    <w:p w:rsidR="00DD4E2E" w:rsidRDefault="00DD4E2E" w:rsidP="00DD4E2E">
      <w:pPr>
        <w:pStyle w:val="ListParagraph"/>
        <w:rPr>
          <w:sz w:val="24"/>
          <w:szCs w:val="24"/>
        </w:rPr>
      </w:pPr>
      <w:r>
        <w:rPr>
          <w:sz w:val="24"/>
          <w:szCs w:val="24"/>
        </w:rPr>
        <w:t>Getting parents involved in</w:t>
      </w:r>
      <w:r w:rsidR="00431863">
        <w:rPr>
          <w:sz w:val="24"/>
          <w:szCs w:val="24"/>
        </w:rPr>
        <w:t xml:space="preserve"> </w:t>
      </w:r>
      <w:r>
        <w:rPr>
          <w:sz w:val="24"/>
          <w:szCs w:val="24"/>
        </w:rPr>
        <w:t>decision making</w:t>
      </w:r>
      <w:r w:rsidR="00431863">
        <w:rPr>
          <w:sz w:val="24"/>
          <w:szCs w:val="24"/>
        </w:rPr>
        <w:t xml:space="preserve"> is one of the primary commitments of the program</w:t>
      </w:r>
      <w:r w:rsidR="000A5B2C">
        <w:rPr>
          <w:sz w:val="24"/>
          <w:szCs w:val="24"/>
        </w:rPr>
        <w:t xml:space="preserve"> and its staff</w:t>
      </w:r>
      <w:r>
        <w:rPr>
          <w:sz w:val="24"/>
          <w:szCs w:val="24"/>
        </w:rPr>
        <w:t xml:space="preserve">. </w:t>
      </w:r>
      <w:r w:rsidR="000A5B2C">
        <w:rPr>
          <w:sz w:val="24"/>
          <w:szCs w:val="24"/>
        </w:rPr>
        <w:t>The program strives to assists</w:t>
      </w:r>
      <w:r w:rsidR="00431863">
        <w:rPr>
          <w:sz w:val="24"/>
          <w:szCs w:val="24"/>
        </w:rPr>
        <w:t xml:space="preserve"> p</w:t>
      </w:r>
      <w:r>
        <w:rPr>
          <w:sz w:val="24"/>
          <w:szCs w:val="24"/>
        </w:rPr>
        <w:t xml:space="preserve">arents </w:t>
      </w:r>
      <w:r w:rsidR="00431863">
        <w:rPr>
          <w:sz w:val="24"/>
          <w:szCs w:val="24"/>
        </w:rPr>
        <w:t xml:space="preserve">with </w:t>
      </w:r>
      <w:r>
        <w:rPr>
          <w:sz w:val="24"/>
          <w:szCs w:val="24"/>
        </w:rPr>
        <w:t xml:space="preserve">planning </w:t>
      </w:r>
      <w:r w:rsidR="00431863">
        <w:rPr>
          <w:sz w:val="24"/>
          <w:szCs w:val="24"/>
        </w:rPr>
        <w:t xml:space="preserve">their </w:t>
      </w:r>
      <w:r>
        <w:rPr>
          <w:sz w:val="24"/>
          <w:szCs w:val="24"/>
        </w:rPr>
        <w:t>own activities</w:t>
      </w:r>
      <w:r w:rsidR="000A5B2C">
        <w:rPr>
          <w:sz w:val="24"/>
          <w:szCs w:val="24"/>
        </w:rPr>
        <w:t xml:space="preserve"> to enga</w:t>
      </w:r>
      <w:r w:rsidR="008F6189">
        <w:rPr>
          <w:sz w:val="24"/>
          <w:szCs w:val="24"/>
        </w:rPr>
        <w:t>ge their child</w:t>
      </w:r>
      <w:r>
        <w:rPr>
          <w:sz w:val="24"/>
          <w:szCs w:val="24"/>
        </w:rPr>
        <w:t xml:space="preserve">. </w:t>
      </w:r>
      <w:r w:rsidR="008F6189">
        <w:rPr>
          <w:sz w:val="24"/>
          <w:szCs w:val="24"/>
        </w:rPr>
        <w:t>The program continues to be persistent, p</w:t>
      </w:r>
      <w:r>
        <w:rPr>
          <w:sz w:val="24"/>
          <w:szCs w:val="24"/>
        </w:rPr>
        <w:t xml:space="preserve">atience, </w:t>
      </w:r>
      <w:r w:rsidR="008F6189">
        <w:rPr>
          <w:sz w:val="24"/>
          <w:szCs w:val="24"/>
        </w:rPr>
        <w:t xml:space="preserve">devoted and </w:t>
      </w:r>
      <w:r>
        <w:rPr>
          <w:sz w:val="24"/>
          <w:szCs w:val="24"/>
        </w:rPr>
        <w:t>caring for the families</w:t>
      </w:r>
      <w:r w:rsidR="008F6189">
        <w:rPr>
          <w:sz w:val="24"/>
          <w:szCs w:val="24"/>
        </w:rPr>
        <w:t xml:space="preserve"> served by the program. The role of every staff member is to encourage</w:t>
      </w:r>
      <w:r>
        <w:rPr>
          <w:sz w:val="24"/>
          <w:szCs w:val="24"/>
        </w:rPr>
        <w:t xml:space="preserve"> parents to be involved</w:t>
      </w:r>
      <w:r w:rsidR="00431863">
        <w:rPr>
          <w:sz w:val="24"/>
          <w:szCs w:val="24"/>
        </w:rPr>
        <w:t xml:space="preserve"> in all aspects of their child’s </w:t>
      </w:r>
      <w:r w:rsidR="008F6189">
        <w:rPr>
          <w:sz w:val="24"/>
          <w:szCs w:val="24"/>
        </w:rPr>
        <w:t xml:space="preserve">health, safety, and </w:t>
      </w:r>
      <w:r w:rsidR="00431863">
        <w:rPr>
          <w:sz w:val="24"/>
          <w:szCs w:val="24"/>
        </w:rPr>
        <w:t>education</w:t>
      </w:r>
      <w:r>
        <w:rPr>
          <w:sz w:val="24"/>
          <w:szCs w:val="24"/>
        </w:rPr>
        <w:t>.</w:t>
      </w:r>
      <w:r w:rsidR="00777FF3">
        <w:rPr>
          <w:sz w:val="24"/>
          <w:szCs w:val="24"/>
        </w:rPr>
        <w:t xml:space="preserve"> </w:t>
      </w:r>
      <w:r w:rsidR="008F6189">
        <w:rPr>
          <w:sz w:val="24"/>
          <w:szCs w:val="24"/>
        </w:rPr>
        <w:t xml:space="preserve"> The program prides itself in w</w:t>
      </w:r>
      <w:r w:rsidR="00777FF3">
        <w:rPr>
          <w:sz w:val="24"/>
          <w:szCs w:val="24"/>
        </w:rPr>
        <w:t>orking closely with all groups</w:t>
      </w:r>
      <w:r w:rsidR="008F6189">
        <w:rPr>
          <w:sz w:val="24"/>
          <w:szCs w:val="24"/>
        </w:rPr>
        <w:t xml:space="preserve"> (internal and external)</w:t>
      </w:r>
      <w:r w:rsidR="00777FF3">
        <w:rPr>
          <w:sz w:val="24"/>
          <w:szCs w:val="24"/>
        </w:rPr>
        <w:t xml:space="preserve"> and attending scheduling meetings</w:t>
      </w:r>
      <w:r w:rsidR="008F6189">
        <w:rPr>
          <w:sz w:val="24"/>
          <w:szCs w:val="24"/>
        </w:rPr>
        <w:t xml:space="preserve"> that concern the children in the program</w:t>
      </w:r>
      <w:r w:rsidR="00A85E3D">
        <w:rPr>
          <w:sz w:val="24"/>
          <w:szCs w:val="24"/>
        </w:rPr>
        <w:t xml:space="preserve">. </w:t>
      </w:r>
      <w:r w:rsidR="008F6189">
        <w:rPr>
          <w:sz w:val="24"/>
          <w:szCs w:val="24"/>
        </w:rPr>
        <w:t>The program staff is diligent in c</w:t>
      </w:r>
      <w:r w:rsidR="00A85E3D">
        <w:rPr>
          <w:sz w:val="24"/>
          <w:szCs w:val="24"/>
        </w:rPr>
        <w:t>ontacting parents and reporting</w:t>
      </w:r>
      <w:r w:rsidR="008F6189">
        <w:rPr>
          <w:sz w:val="24"/>
          <w:szCs w:val="24"/>
        </w:rPr>
        <w:t xml:space="preserve"> on the progress of their children</w:t>
      </w:r>
      <w:r w:rsidR="00A85E3D">
        <w:rPr>
          <w:sz w:val="24"/>
          <w:szCs w:val="24"/>
        </w:rPr>
        <w:t>.</w:t>
      </w:r>
    </w:p>
    <w:p w:rsidR="00A85E3D" w:rsidRDefault="00A85E3D" w:rsidP="00DD4E2E">
      <w:pPr>
        <w:pStyle w:val="ListParagraph"/>
        <w:rPr>
          <w:sz w:val="24"/>
          <w:szCs w:val="24"/>
        </w:rPr>
      </w:pPr>
    </w:p>
    <w:p w:rsidR="00A85E3D" w:rsidRPr="00DD4E2E" w:rsidRDefault="0047340E" w:rsidP="00DD4E2E">
      <w:pPr>
        <w:pStyle w:val="ListParagraph"/>
        <w:rPr>
          <w:sz w:val="24"/>
          <w:szCs w:val="24"/>
        </w:rPr>
      </w:pPr>
      <w:r>
        <w:rPr>
          <w:sz w:val="24"/>
          <w:szCs w:val="24"/>
        </w:rPr>
        <w:t xml:space="preserve">The program has a good rapport with Haskin Elementary. The program has a good </w:t>
      </w:r>
      <w:r w:rsidR="00A85E3D">
        <w:rPr>
          <w:sz w:val="24"/>
          <w:szCs w:val="24"/>
        </w:rPr>
        <w:t xml:space="preserve">registration </w:t>
      </w:r>
      <w:r>
        <w:rPr>
          <w:sz w:val="24"/>
          <w:szCs w:val="24"/>
        </w:rPr>
        <w:t xml:space="preserve">process </w:t>
      </w:r>
      <w:r w:rsidR="00A85E3D">
        <w:rPr>
          <w:sz w:val="24"/>
          <w:szCs w:val="24"/>
        </w:rPr>
        <w:t>(</w:t>
      </w:r>
      <w:r>
        <w:rPr>
          <w:sz w:val="24"/>
          <w:szCs w:val="24"/>
        </w:rPr>
        <w:t>Head Start to K</w:t>
      </w:r>
      <w:r w:rsidR="00A85E3D">
        <w:rPr>
          <w:sz w:val="24"/>
          <w:szCs w:val="24"/>
        </w:rPr>
        <w:t>inder)</w:t>
      </w:r>
      <w:r>
        <w:rPr>
          <w:sz w:val="24"/>
          <w:szCs w:val="24"/>
        </w:rPr>
        <w:t>. The program works to</w:t>
      </w:r>
      <w:r w:rsidR="00A85E3D">
        <w:rPr>
          <w:sz w:val="24"/>
          <w:szCs w:val="24"/>
        </w:rPr>
        <w:t xml:space="preserve"> develop </w:t>
      </w:r>
      <w:r>
        <w:rPr>
          <w:sz w:val="24"/>
          <w:szCs w:val="24"/>
        </w:rPr>
        <w:t xml:space="preserve">a </w:t>
      </w:r>
      <w:r w:rsidR="00A85E3D">
        <w:rPr>
          <w:sz w:val="24"/>
          <w:szCs w:val="24"/>
        </w:rPr>
        <w:t>list of children going to kinder</w:t>
      </w:r>
      <w:r>
        <w:rPr>
          <w:sz w:val="24"/>
          <w:szCs w:val="24"/>
        </w:rPr>
        <w:t>. The program works to</w:t>
      </w:r>
      <w:r w:rsidR="00A85E3D">
        <w:rPr>
          <w:sz w:val="24"/>
          <w:szCs w:val="24"/>
        </w:rPr>
        <w:t xml:space="preserve"> contact parents</w:t>
      </w:r>
      <w:r>
        <w:rPr>
          <w:sz w:val="24"/>
          <w:szCs w:val="24"/>
        </w:rPr>
        <w:t xml:space="preserve"> about the registration process and develops a smooth transitional process that reduces parent and child stress</w:t>
      </w:r>
      <w:r w:rsidR="00A85E3D">
        <w:rPr>
          <w:sz w:val="24"/>
          <w:szCs w:val="24"/>
        </w:rPr>
        <w:t xml:space="preserve">. </w:t>
      </w:r>
      <w:r w:rsidR="00A75E11">
        <w:rPr>
          <w:sz w:val="24"/>
          <w:szCs w:val="24"/>
        </w:rPr>
        <w:t>Constant contact</w:t>
      </w:r>
      <w:r w:rsidR="00A85E3D">
        <w:rPr>
          <w:sz w:val="24"/>
          <w:szCs w:val="24"/>
        </w:rPr>
        <w:t xml:space="preserve"> and working with parents and public school staff</w:t>
      </w:r>
      <w:r w:rsidR="00A75E11">
        <w:rPr>
          <w:sz w:val="24"/>
          <w:szCs w:val="24"/>
        </w:rPr>
        <w:t xml:space="preserve"> throughout the school years also aids for a smooth transitions from Head Start to Kinder</w:t>
      </w:r>
      <w:r w:rsidR="00A85E3D">
        <w:rPr>
          <w:sz w:val="24"/>
          <w:szCs w:val="24"/>
        </w:rPr>
        <w:t xml:space="preserve">. </w:t>
      </w:r>
      <w:r w:rsidR="00A75E11">
        <w:rPr>
          <w:sz w:val="24"/>
          <w:szCs w:val="24"/>
        </w:rPr>
        <w:t>The program works hard in r</w:t>
      </w:r>
      <w:r w:rsidR="00A85E3D">
        <w:rPr>
          <w:sz w:val="24"/>
          <w:szCs w:val="24"/>
        </w:rPr>
        <w:t>ecruitment for head start and kinderg</w:t>
      </w:r>
      <w:r w:rsidR="006D32CB">
        <w:rPr>
          <w:sz w:val="24"/>
          <w:szCs w:val="24"/>
        </w:rPr>
        <w:t>arten.  The program works hard in c</w:t>
      </w:r>
      <w:r w:rsidR="00A75E11">
        <w:rPr>
          <w:sz w:val="24"/>
          <w:szCs w:val="24"/>
        </w:rPr>
        <w:t>ontacting families for Head S</w:t>
      </w:r>
      <w:r w:rsidR="00A85E3D">
        <w:rPr>
          <w:sz w:val="24"/>
          <w:szCs w:val="24"/>
        </w:rPr>
        <w:t xml:space="preserve">tart and </w:t>
      </w:r>
      <w:r w:rsidR="006D32CB">
        <w:rPr>
          <w:sz w:val="24"/>
          <w:szCs w:val="24"/>
        </w:rPr>
        <w:t xml:space="preserve">the </w:t>
      </w:r>
      <w:r w:rsidR="00A85E3D">
        <w:rPr>
          <w:sz w:val="24"/>
          <w:szCs w:val="24"/>
        </w:rPr>
        <w:t>public school.</w:t>
      </w:r>
    </w:p>
    <w:p w:rsidR="00E155E2" w:rsidRPr="00536548" w:rsidRDefault="00E155E2" w:rsidP="00E155E2">
      <w:pPr>
        <w:rPr>
          <w:sz w:val="24"/>
          <w:szCs w:val="24"/>
        </w:rPr>
      </w:pPr>
    </w:p>
    <w:p w:rsidR="00E155E2" w:rsidRDefault="00E155E2" w:rsidP="00E155E2">
      <w:pPr>
        <w:pStyle w:val="ListParagraph"/>
        <w:numPr>
          <w:ilvl w:val="0"/>
          <w:numId w:val="1"/>
        </w:numPr>
        <w:rPr>
          <w:b/>
          <w:sz w:val="32"/>
          <w:szCs w:val="32"/>
        </w:rPr>
      </w:pPr>
      <w:r w:rsidRPr="00E155E2">
        <w:rPr>
          <w:b/>
          <w:sz w:val="32"/>
          <w:szCs w:val="32"/>
        </w:rPr>
        <w:t>Areas of Improvement</w:t>
      </w:r>
    </w:p>
    <w:p w:rsidR="00A85E3D" w:rsidRDefault="00431863" w:rsidP="00A85E3D">
      <w:pPr>
        <w:pStyle w:val="ListParagraph"/>
        <w:rPr>
          <w:sz w:val="24"/>
          <w:szCs w:val="24"/>
        </w:rPr>
      </w:pPr>
      <w:r>
        <w:rPr>
          <w:sz w:val="24"/>
          <w:szCs w:val="24"/>
        </w:rPr>
        <w:t>As in other areas, there is a l</w:t>
      </w:r>
      <w:r w:rsidR="00A85E3D">
        <w:rPr>
          <w:sz w:val="24"/>
          <w:szCs w:val="24"/>
        </w:rPr>
        <w:t>ack of parental involve</w:t>
      </w:r>
      <w:r w:rsidR="006D32CB">
        <w:rPr>
          <w:sz w:val="24"/>
          <w:szCs w:val="24"/>
        </w:rPr>
        <w:t>ment due to lack of cooperation.</w:t>
      </w:r>
      <w:r w:rsidR="00A85E3D">
        <w:rPr>
          <w:sz w:val="24"/>
          <w:szCs w:val="24"/>
        </w:rPr>
        <w:t xml:space="preserve"> </w:t>
      </w:r>
      <w:r w:rsidR="006D32CB">
        <w:rPr>
          <w:sz w:val="24"/>
          <w:szCs w:val="24"/>
        </w:rPr>
        <w:t>F</w:t>
      </w:r>
      <w:r>
        <w:rPr>
          <w:sz w:val="24"/>
          <w:szCs w:val="24"/>
        </w:rPr>
        <w:t>or many</w:t>
      </w:r>
      <w:r w:rsidR="006D32CB">
        <w:rPr>
          <w:sz w:val="24"/>
          <w:szCs w:val="24"/>
        </w:rPr>
        <w:t>,</w:t>
      </w:r>
      <w:r>
        <w:rPr>
          <w:sz w:val="24"/>
          <w:szCs w:val="24"/>
        </w:rPr>
        <w:t xml:space="preserve"> it is the </w:t>
      </w:r>
      <w:r w:rsidR="00A85E3D">
        <w:rPr>
          <w:sz w:val="24"/>
          <w:szCs w:val="24"/>
        </w:rPr>
        <w:t xml:space="preserve">lack of reliable transportation. </w:t>
      </w:r>
      <w:r w:rsidR="006D32CB">
        <w:rPr>
          <w:sz w:val="24"/>
          <w:szCs w:val="24"/>
        </w:rPr>
        <w:t>Also, because of the inconsistency in scheduled</w:t>
      </w:r>
      <w:r>
        <w:rPr>
          <w:sz w:val="24"/>
          <w:szCs w:val="24"/>
        </w:rPr>
        <w:t xml:space="preserve"> work hours for many of the parent</w:t>
      </w:r>
      <w:r w:rsidR="006D32CB">
        <w:rPr>
          <w:sz w:val="24"/>
          <w:szCs w:val="24"/>
        </w:rPr>
        <w:t>s,</w:t>
      </w:r>
      <w:r>
        <w:rPr>
          <w:sz w:val="24"/>
          <w:szCs w:val="24"/>
        </w:rPr>
        <w:t xml:space="preserve"> </w:t>
      </w:r>
      <w:r w:rsidR="006D32CB">
        <w:rPr>
          <w:sz w:val="24"/>
          <w:szCs w:val="24"/>
        </w:rPr>
        <w:t xml:space="preserve">it is difficult for parents to be involved in program scheduled activities. Because of the circumstances surrounding the population the program serves, </w:t>
      </w:r>
      <w:r>
        <w:rPr>
          <w:sz w:val="24"/>
          <w:szCs w:val="24"/>
        </w:rPr>
        <w:t>there is a l</w:t>
      </w:r>
      <w:r w:rsidR="00A85E3D">
        <w:rPr>
          <w:sz w:val="24"/>
          <w:szCs w:val="24"/>
        </w:rPr>
        <w:t xml:space="preserve">ack of time to get to know some of the parents, </w:t>
      </w:r>
      <w:r w:rsidR="006D32CB">
        <w:rPr>
          <w:sz w:val="24"/>
          <w:szCs w:val="24"/>
        </w:rPr>
        <w:t xml:space="preserve">and a </w:t>
      </w:r>
      <w:r w:rsidR="00A85E3D">
        <w:rPr>
          <w:sz w:val="24"/>
          <w:szCs w:val="24"/>
        </w:rPr>
        <w:t xml:space="preserve">lack of times to </w:t>
      </w:r>
      <w:r w:rsidR="00424D81">
        <w:rPr>
          <w:sz w:val="24"/>
          <w:szCs w:val="24"/>
        </w:rPr>
        <w:t xml:space="preserve">engage </w:t>
      </w:r>
      <w:r w:rsidR="00A85E3D">
        <w:rPr>
          <w:sz w:val="24"/>
          <w:szCs w:val="24"/>
        </w:rPr>
        <w:t>families</w:t>
      </w:r>
      <w:r w:rsidR="00424D81">
        <w:rPr>
          <w:sz w:val="24"/>
          <w:szCs w:val="24"/>
        </w:rPr>
        <w:t xml:space="preserve"> with the program</w:t>
      </w:r>
      <w:r w:rsidR="00A85E3D">
        <w:rPr>
          <w:sz w:val="24"/>
          <w:szCs w:val="24"/>
        </w:rPr>
        <w:t xml:space="preserve">. </w:t>
      </w:r>
      <w:r w:rsidR="00424D81">
        <w:rPr>
          <w:sz w:val="24"/>
          <w:szCs w:val="24"/>
        </w:rPr>
        <w:t xml:space="preserve">The number of families that are served by the program far exceed the number of staff members employed by the program. </w:t>
      </w:r>
      <w:r w:rsidR="00A85E3D">
        <w:rPr>
          <w:sz w:val="24"/>
          <w:szCs w:val="24"/>
        </w:rPr>
        <w:t>T</w:t>
      </w:r>
      <w:r w:rsidR="00424D81">
        <w:rPr>
          <w:sz w:val="24"/>
          <w:szCs w:val="24"/>
        </w:rPr>
        <w:t>here are a significant number of</w:t>
      </w:r>
      <w:r w:rsidR="00A85E3D">
        <w:rPr>
          <w:sz w:val="24"/>
          <w:szCs w:val="24"/>
        </w:rPr>
        <w:t xml:space="preserve"> families to contact and workload for parents and head start</w:t>
      </w:r>
      <w:r w:rsidR="00424D81">
        <w:rPr>
          <w:sz w:val="24"/>
          <w:szCs w:val="24"/>
        </w:rPr>
        <w:t xml:space="preserve"> staff </w:t>
      </w:r>
      <w:r w:rsidR="00A85E3D">
        <w:rPr>
          <w:sz w:val="24"/>
          <w:szCs w:val="24"/>
        </w:rPr>
        <w:t xml:space="preserve">is </w:t>
      </w:r>
      <w:r w:rsidR="00424D81">
        <w:rPr>
          <w:sz w:val="24"/>
          <w:szCs w:val="24"/>
        </w:rPr>
        <w:lastRenderedPageBreak/>
        <w:t>substantial</w:t>
      </w:r>
      <w:r w:rsidR="00A85E3D">
        <w:rPr>
          <w:sz w:val="24"/>
          <w:szCs w:val="24"/>
        </w:rPr>
        <w:t>.</w:t>
      </w:r>
      <w:r w:rsidR="00424D81">
        <w:rPr>
          <w:sz w:val="24"/>
          <w:szCs w:val="24"/>
        </w:rPr>
        <w:t xml:space="preserve"> To improve this situation would require l</w:t>
      </w:r>
      <w:r w:rsidR="00A85E3D">
        <w:rPr>
          <w:sz w:val="24"/>
          <w:szCs w:val="24"/>
        </w:rPr>
        <w:t>ess paperwork</w:t>
      </w:r>
      <w:r w:rsidR="00424D81">
        <w:rPr>
          <w:sz w:val="24"/>
          <w:szCs w:val="24"/>
        </w:rPr>
        <w:t>,</w:t>
      </w:r>
      <w:r w:rsidR="00A85E3D">
        <w:rPr>
          <w:sz w:val="24"/>
          <w:szCs w:val="24"/>
        </w:rPr>
        <w:t xml:space="preserve"> or </w:t>
      </w:r>
      <w:r w:rsidR="00424D81">
        <w:rPr>
          <w:sz w:val="24"/>
          <w:szCs w:val="24"/>
        </w:rPr>
        <w:t>a lighter</w:t>
      </w:r>
      <w:r w:rsidR="00A85E3D">
        <w:rPr>
          <w:sz w:val="24"/>
          <w:szCs w:val="24"/>
        </w:rPr>
        <w:t xml:space="preserve"> work load</w:t>
      </w:r>
      <w:r w:rsidR="00424D81">
        <w:rPr>
          <w:sz w:val="24"/>
          <w:szCs w:val="24"/>
        </w:rPr>
        <w:t>,</w:t>
      </w:r>
      <w:r w:rsidR="00A85E3D">
        <w:rPr>
          <w:sz w:val="24"/>
          <w:szCs w:val="24"/>
        </w:rPr>
        <w:t xml:space="preserve"> or an assistant to </w:t>
      </w:r>
      <w:r w:rsidR="00AA439A">
        <w:rPr>
          <w:sz w:val="24"/>
          <w:szCs w:val="24"/>
        </w:rPr>
        <w:t xml:space="preserve">the program </w:t>
      </w:r>
      <w:r w:rsidR="00A85E3D">
        <w:rPr>
          <w:sz w:val="24"/>
          <w:szCs w:val="24"/>
        </w:rPr>
        <w:t>managers.</w:t>
      </w:r>
      <w:r w:rsidR="00DD2BCE">
        <w:rPr>
          <w:sz w:val="24"/>
          <w:szCs w:val="24"/>
        </w:rPr>
        <w:t xml:space="preserve"> </w:t>
      </w:r>
      <w:r w:rsidR="00AA439A">
        <w:rPr>
          <w:sz w:val="24"/>
          <w:szCs w:val="24"/>
        </w:rPr>
        <w:t>P</w:t>
      </w:r>
      <w:r w:rsidR="00DD2BCE">
        <w:rPr>
          <w:sz w:val="24"/>
          <w:szCs w:val="24"/>
        </w:rPr>
        <w:t>arent involvement</w:t>
      </w:r>
      <w:r w:rsidR="00AA439A" w:rsidRPr="00AA439A">
        <w:rPr>
          <w:sz w:val="24"/>
          <w:szCs w:val="24"/>
        </w:rPr>
        <w:t xml:space="preserve"> </w:t>
      </w:r>
      <w:r w:rsidR="00AA439A">
        <w:rPr>
          <w:sz w:val="24"/>
          <w:szCs w:val="24"/>
        </w:rPr>
        <w:t xml:space="preserve">tendencies vary. The program needs to help parents improve themselves. </w:t>
      </w:r>
      <w:r w:rsidR="00DD2BCE">
        <w:rPr>
          <w:sz w:val="24"/>
          <w:szCs w:val="24"/>
        </w:rPr>
        <w:t xml:space="preserve">More parents </w:t>
      </w:r>
      <w:r w:rsidR="00AA439A">
        <w:rPr>
          <w:sz w:val="24"/>
          <w:szCs w:val="24"/>
        </w:rPr>
        <w:t>with</w:t>
      </w:r>
      <w:r w:rsidR="00DD2BCE">
        <w:rPr>
          <w:sz w:val="24"/>
          <w:szCs w:val="24"/>
        </w:rPr>
        <w:t xml:space="preserve"> </w:t>
      </w:r>
      <w:r w:rsidR="00AA439A">
        <w:rPr>
          <w:sz w:val="24"/>
          <w:szCs w:val="24"/>
        </w:rPr>
        <w:t>advanced</w:t>
      </w:r>
      <w:r w:rsidR="00DD2BCE">
        <w:rPr>
          <w:sz w:val="24"/>
          <w:szCs w:val="24"/>
        </w:rPr>
        <w:t xml:space="preserve"> education and </w:t>
      </w:r>
      <w:r w:rsidR="00AA439A">
        <w:rPr>
          <w:sz w:val="24"/>
          <w:szCs w:val="24"/>
        </w:rPr>
        <w:t xml:space="preserve">directed </w:t>
      </w:r>
      <w:r w:rsidR="00DD2BCE">
        <w:rPr>
          <w:sz w:val="24"/>
          <w:szCs w:val="24"/>
        </w:rPr>
        <w:t>person</w:t>
      </w:r>
      <w:r w:rsidR="00AA439A">
        <w:rPr>
          <w:sz w:val="24"/>
          <w:szCs w:val="24"/>
        </w:rPr>
        <w:t>al</w:t>
      </w:r>
      <w:r w:rsidR="00DD2BCE">
        <w:rPr>
          <w:sz w:val="24"/>
          <w:szCs w:val="24"/>
        </w:rPr>
        <w:t xml:space="preserve"> growth</w:t>
      </w:r>
      <w:r w:rsidR="00AA439A">
        <w:rPr>
          <w:sz w:val="24"/>
          <w:szCs w:val="24"/>
        </w:rPr>
        <w:t xml:space="preserve"> tend to be more involved in their child’s life</w:t>
      </w:r>
      <w:r w:rsidR="00DD2BCE">
        <w:rPr>
          <w:sz w:val="24"/>
          <w:szCs w:val="24"/>
        </w:rPr>
        <w:t xml:space="preserve">. </w:t>
      </w:r>
      <w:r w:rsidR="00AA439A">
        <w:rPr>
          <w:sz w:val="24"/>
          <w:szCs w:val="24"/>
        </w:rPr>
        <w:t>The program can try to help parents find b</w:t>
      </w:r>
      <w:r w:rsidR="00DD2BCE">
        <w:rPr>
          <w:sz w:val="24"/>
          <w:szCs w:val="24"/>
        </w:rPr>
        <w:t xml:space="preserve">etter jobs and </w:t>
      </w:r>
      <w:r w:rsidR="00AA439A">
        <w:rPr>
          <w:sz w:val="24"/>
          <w:szCs w:val="24"/>
        </w:rPr>
        <w:t xml:space="preserve">earn better </w:t>
      </w:r>
      <w:r w:rsidR="00DD2BCE">
        <w:rPr>
          <w:sz w:val="24"/>
          <w:szCs w:val="24"/>
        </w:rPr>
        <w:t xml:space="preserve">wages. </w:t>
      </w:r>
      <w:r w:rsidR="00AA439A">
        <w:rPr>
          <w:sz w:val="24"/>
          <w:szCs w:val="24"/>
        </w:rPr>
        <w:t xml:space="preserve">The program needs to advocate for </w:t>
      </w:r>
      <w:r w:rsidR="00DD2BCE">
        <w:rPr>
          <w:sz w:val="24"/>
          <w:szCs w:val="24"/>
        </w:rPr>
        <w:t>more employers to help employees with family needs</w:t>
      </w:r>
      <w:r w:rsidR="00AA439A">
        <w:rPr>
          <w:sz w:val="24"/>
          <w:szCs w:val="24"/>
        </w:rPr>
        <w:t xml:space="preserve"> especially in relation to school readiness and child social and emotional development</w:t>
      </w:r>
      <w:r w:rsidR="00DD2BCE">
        <w:rPr>
          <w:sz w:val="24"/>
          <w:szCs w:val="24"/>
        </w:rPr>
        <w:t xml:space="preserve">. </w:t>
      </w:r>
      <w:r w:rsidR="00180618">
        <w:rPr>
          <w:sz w:val="24"/>
          <w:szCs w:val="24"/>
        </w:rPr>
        <w:t>If the program can complete their</w:t>
      </w:r>
      <w:r w:rsidR="00DD2BCE">
        <w:rPr>
          <w:sz w:val="24"/>
          <w:szCs w:val="24"/>
        </w:rPr>
        <w:t xml:space="preserve"> website</w:t>
      </w:r>
      <w:r w:rsidR="00180618">
        <w:rPr>
          <w:sz w:val="24"/>
          <w:szCs w:val="24"/>
        </w:rPr>
        <w:t xml:space="preserve"> it will help the program solidify its partnerships.</w:t>
      </w:r>
    </w:p>
    <w:p w:rsidR="00A85E3D" w:rsidRDefault="00A85E3D" w:rsidP="00A85E3D">
      <w:pPr>
        <w:pStyle w:val="ListParagraph"/>
        <w:rPr>
          <w:sz w:val="24"/>
          <w:szCs w:val="24"/>
        </w:rPr>
      </w:pPr>
    </w:p>
    <w:p w:rsidR="00DD2BCE" w:rsidRPr="00F44D2C" w:rsidRDefault="00180618" w:rsidP="00F44D2C">
      <w:pPr>
        <w:pStyle w:val="ListParagraph"/>
        <w:rPr>
          <w:sz w:val="24"/>
          <w:szCs w:val="24"/>
        </w:rPr>
      </w:pPr>
      <w:r>
        <w:rPr>
          <w:sz w:val="24"/>
          <w:szCs w:val="24"/>
        </w:rPr>
        <w:t>The program has had d</w:t>
      </w:r>
      <w:r w:rsidR="00A85E3D">
        <w:rPr>
          <w:sz w:val="24"/>
          <w:szCs w:val="24"/>
        </w:rPr>
        <w:t>ifficult</w:t>
      </w:r>
      <w:r>
        <w:rPr>
          <w:sz w:val="24"/>
          <w:szCs w:val="24"/>
        </w:rPr>
        <w:t>ies</w:t>
      </w:r>
      <w:r w:rsidR="00A85E3D">
        <w:rPr>
          <w:sz w:val="24"/>
          <w:szCs w:val="24"/>
        </w:rPr>
        <w:t xml:space="preserve"> </w:t>
      </w:r>
      <w:r>
        <w:rPr>
          <w:sz w:val="24"/>
          <w:szCs w:val="24"/>
        </w:rPr>
        <w:t>getting</w:t>
      </w:r>
      <w:r w:rsidR="00F44D2C">
        <w:rPr>
          <w:sz w:val="24"/>
          <w:szCs w:val="24"/>
        </w:rPr>
        <w:t xml:space="preserve"> </w:t>
      </w:r>
      <w:r w:rsidR="00A85E3D">
        <w:rPr>
          <w:sz w:val="24"/>
          <w:szCs w:val="24"/>
        </w:rPr>
        <w:t>parents</w:t>
      </w:r>
      <w:r>
        <w:rPr>
          <w:sz w:val="24"/>
          <w:szCs w:val="24"/>
        </w:rPr>
        <w:t xml:space="preserve"> to follow</w:t>
      </w:r>
      <w:r w:rsidR="00A85E3D">
        <w:rPr>
          <w:sz w:val="24"/>
          <w:szCs w:val="24"/>
        </w:rPr>
        <w:t xml:space="preserve"> up with partnership agreements.  Parents may not want to give up time to participate</w:t>
      </w:r>
      <w:r>
        <w:rPr>
          <w:sz w:val="24"/>
          <w:szCs w:val="24"/>
        </w:rPr>
        <w:t xml:space="preserve"> so the program needs to find ways to improve this situation</w:t>
      </w:r>
      <w:r w:rsidR="00A85E3D">
        <w:rPr>
          <w:sz w:val="24"/>
          <w:szCs w:val="24"/>
        </w:rPr>
        <w:t xml:space="preserve">. </w:t>
      </w:r>
      <w:r w:rsidR="00F44D2C">
        <w:rPr>
          <w:sz w:val="24"/>
          <w:szCs w:val="24"/>
        </w:rPr>
        <w:t>There are a consistent</w:t>
      </w:r>
      <w:r w:rsidR="002A2F0B">
        <w:rPr>
          <w:sz w:val="24"/>
          <w:szCs w:val="24"/>
        </w:rPr>
        <w:t xml:space="preserve"> small</w:t>
      </w:r>
      <w:r w:rsidR="00F44D2C">
        <w:rPr>
          <w:sz w:val="24"/>
          <w:szCs w:val="24"/>
        </w:rPr>
        <w:t xml:space="preserve"> number of volunteers, </w:t>
      </w:r>
      <w:r w:rsidR="002A2F0B">
        <w:rPr>
          <w:sz w:val="24"/>
          <w:szCs w:val="24"/>
        </w:rPr>
        <w:t>but the program need to improve their recruitment process to get</w:t>
      </w:r>
      <w:r w:rsidR="00A85E3D">
        <w:rPr>
          <w:sz w:val="24"/>
          <w:szCs w:val="24"/>
        </w:rPr>
        <w:t xml:space="preserve"> parents to volunteer</w:t>
      </w:r>
      <w:r w:rsidR="00F44D2C">
        <w:rPr>
          <w:sz w:val="24"/>
          <w:szCs w:val="24"/>
        </w:rPr>
        <w:t xml:space="preserve"> in the classroom and </w:t>
      </w:r>
      <w:r w:rsidR="002A2F0B">
        <w:rPr>
          <w:sz w:val="24"/>
          <w:szCs w:val="24"/>
        </w:rPr>
        <w:t xml:space="preserve">during </w:t>
      </w:r>
      <w:r w:rsidR="00F44D2C">
        <w:rPr>
          <w:sz w:val="24"/>
          <w:szCs w:val="24"/>
        </w:rPr>
        <w:t xml:space="preserve">extracurricular </w:t>
      </w:r>
      <w:r w:rsidR="002A2F0B">
        <w:rPr>
          <w:sz w:val="24"/>
          <w:szCs w:val="24"/>
        </w:rPr>
        <w:t>events</w:t>
      </w:r>
      <w:r w:rsidR="00A85E3D">
        <w:rPr>
          <w:sz w:val="24"/>
          <w:szCs w:val="24"/>
        </w:rPr>
        <w:t>. Trying to contact parents</w:t>
      </w:r>
      <w:r w:rsidR="00F44D2C">
        <w:rPr>
          <w:sz w:val="24"/>
          <w:szCs w:val="24"/>
        </w:rPr>
        <w:t xml:space="preserve"> has been a struggle throughout the academic year. </w:t>
      </w:r>
      <w:r w:rsidR="002A2F0B">
        <w:rPr>
          <w:sz w:val="24"/>
          <w:szCs w:val="24"/>
        </w:rPr>
        <w:t>The program needs to establish procedures to better communicate</w:t>
      </w:r>
      <w:r w:rsidR="00A85E3D" w:rsidRPr="00F44D2C">
        <w:rPr>
          <w:sz w:val="24"/>
          <w:szCs w:val="24"/>
        </w:rPr>
        <w:t xml:space="preserve"> with parents and </w:t>
      </w:r>
      <w:r w:rsidR="00DD2BCE" w:rsidRPr="00F44D2C">
        <w:rPr>
          <w:sz w:val="24"/>
          <w:szCs w:val="24"/>
        </w:rPr>
        <w:t>parents to accept responsibilities</w:t>
      </w:r>
      <w:r w:rsidR="002A2F0B">
        <w:rPr>
          <w:sz w:val="24"/>
          <w:szCs w:val="24"/>
        </w:rPr>
        <w:t xml:space="preserve"> upon admission of their child into the program</w:t>
      </w:r>
      <w:r w:rsidR="00DD2BCE" w:rsidRPr="00F44D2C">
        <w:rPr>
          <w:sz w:val="24"/>
          <w:szCs w:val="24"/>
        </w:rPr>
        <w:t>.</w:t>
      </w:r>
      <w:r w:rsidR="00BD3635">
        <w:rPr>
          <w:sz w:val="24"/>
          <w:szCs w:val="24"/>
        </w:rPr>
        <w:t xml:space="preserve"> </w:t>
      </w:r>
      <w:r w:rsidR="00DD2BCE" w:rsidRPr="00F44D2C">
        <w:rPr>
          <w:sz w:val="24"/>
          <w:szCs w:val="24"/>
        </w:rPr>
        <w:t>Parent involvement varies for year to year</w:t>
      </w:r>
      <w:r w:rsidR="002A2F0B">
        <w:rPr>
          <w:sz w:val="24"/>
          <w:szCs w:val="24"/>
        </w:rPr>
        <w:t>, the program needs to find a way to have consistent parent involvement</w:t>
      </w:r>
      <w:r w:rsidR="00DD2BCE" w:rsidRPr="00F44D2C">
        <w:rPr>
          <w:sz w:val="24"/>
          <w:szCs w:val="24"/>
        </w:rPr>
        <w:t xml:space="preserve">. </w:t>
      </w:r>
      <w:r w:rsidR="002A2F0B">
        <w:rPr>
          <w:sz w:val="24"/>
          <w:szCs w:val="24"/>
        </w:rPr>
        <w:t>As indicated in other areas of this report. The program needs to advocate for b</w:t>
      </w:r>
      <w:r w:rsidR="00DD2BCE" w:rsidRPr="00F44D2C">
        <w:rPr>
          <w:sz w:val="24"/>
          <w:szCs w:val="24"/>
        </w:rPr>
        <w:t>atter wages and</w:t>
      </w:r>
      <w:r w:rsidR="002A2F0B">
        <w:rPr>
          <w:sz w:val="24"/>
          <w:szCs w:val="24"/>
        </w:rPr>
        <w:t xml:space="preserve"> better</w:t>
      </w:r>
      <w:r w:rsidR="00DD2BCE" w:rsidRPr="00F44D2C">
        <w:rPr>
          <w:sz w:val="24"/>
          <w:szCs w:val="24"/>
        </w:rPr>
        <w:t xml:space="preserve"> </w:t>
      </w:r>
      <w:r w:rsidR="002A2F0B" w:rsidRPr="00F44D2C">
        <w:rPr>
          <w:sz w:val="24"/>
          <w:szCs w:val="24"/>
        </w:rPr>
        <w:t xml:space="preserve">jobs. </w:t>
      </w:r>
      <w:r w:rsidR="002A2F0B">
        <w:rPr>
          <w:sz w:val="24"/>
          <w:szCs w:val="24"/>
        </w:rPr>
        <w:t xml:space="preserve">The program </w:t>
      </w:r>
      <w:r w:rsidR="00DD2BCE" w:rsidRPr="00F44D2C">
        <w:rPr>
          <w:sz w:val="24"/>
          <w:szCs w:val="24"/>
        </w:rPr>
        <w:t>need</w:t>
      </w:r>
      <w:r w:rsidR="002A2F0B">
        <w:rPr>
          <w:sz w:val="24"/>
          <w:szCs w:val="24"/>
        </w:rPr>
        <w:t>s to connect with the community to encourage</w:t>
      </w:r>
      <w:r w:rsidR="00DD2BCE" w:rsidRPr="00F44D2C">
        <w:rPr>
          <w:sz w:val="24"/>
          <w:szCs w:val="24"/>
        </w:rPr>
        <w:t xml:space="preserve"> employers to </w:t>
      </w:r>
      <w:r w:rsidR="00074648">
        <w:rPr>
          <w:sz w:val="24"/>
          <w:szCs w:val="24"/>
        </w:rPr>
        <w:t>support</w:t>
      </w:r>
      <w:r w:rsidR="00DD2BCE" w:rsidRPr="00F44D2C">
        <w:rPr>
          <w:sz w:val="24"/>
          <w:szCs w:val="24"/>
        </w:rPr>
        <w:t xml:space="preserve"> </w:t>
      </w:r>
      <w:r w:rsidR="00074648">
        <w:rPr>
          <w:sz w:val="24"/>
          <w:szCs w:val="24"/>
        </w:rPr>
        <w:t xml:space="preserve">their </w:t>
      </w:r>
      <w:r w:rsidR="00074648" w:rsidRPr="00F44D2C">
        <w:rPr>
          <w:sz w:val="24"/>
          <w:szCs w:val="24"/>
        </w:rPr>
        <w:t>employees</w:t>
      </w:r>
      <w:r w:rsidR="00074648">
        <w:rPr>
          <w:sz w:val="24"/>
          <w:szCs w:val="24"/>
        </w:rPr>
        <w:t xml:space="preserve"> with children in the program to be involved in their child’s education and wellbeing. There has to be willingness</w:t>
      </w:r>
      <w:r w:rsidR="00DD2BCE" w:rsidRPr="00F44D2C">
        <w:rPr>
          <w:sz w:val="24"/>
          <w:szCs w:val="24"/>
        </w:rPr>
        <w:t xml:space="preserve"> by parents</w:t>
      </w:r>
      <w:r w:rsidR="00074648">
        <w:rPr>
          <w:sz w:val="24"/>
          <w:szCs w:val="24"/>
        </w:rPr>
        <w:t xml:space="preserve"> also to talk to their employers to allow them to participate in activities sponsored by the program.  A</w:t>
      </w:r>
      <w:r w:rsidR="00DD2BCE" w:rsidRPr="00F44D2C">
        <w:rPr>
          <w:sz w:val="24"/>
          <w:szCs w:val="24"/>
        </w:rPr>
        <w:t xml:space="preserve"> website</w:t>
      </w:r>
      <w:r w:rsidR="00074648">
        <w:rPr>
          <w:sz w:val="24"/>
          <w:szCs w:val="24"/>
        </w:rPr>
        <w:t xml:space="preserve"> would also help improve these areas of the program.</w:t>
      </w:r>
      <w:r w:rsidR="00DD2BCE" w:rsidRPr="00F44D2C">
        <w:rPr>
          <w:sz w:val="24"/>
          <w:szCs w:val="24"/>
        </w:rPr>
        <w:t xml:space="preserve"> All staf</w:t>
      </w:r>
      <w:r w:rsidR="00074648">
        <w:rPr>
          <w:sz w:val="24"/>
          <w:szCs w:val="24"/>
        </w:rPr>
        <w:t xml:space="preserve">f </w:t>
      </w:r>
      <w:r w:rsidR="001C39FD">
        <w:rPr>
          <w:sz w:val="24"/>
          <w:szCs w:val="24"/>
        </w:rPr>
        <w:t>needs</w:t>
      </w:r>
      <w:r w:rsidR="00074648">
        <w:rPr>
          <w:sz w:val="24"/>
          <w:szCs w:val="24"/>
        </w:rPr>
        <w:t xml:space="preserve"> to be willing to work with </w:t>
      </w:r>
      <w:r w:rsidR="00DD2BCE" w:rsidRPr="00F44D2C">
        <w:rPr>
          <w:sz w:val="24"/>
          <w:szCs w:val="24"/>
        </w:rPr>
        <w:t>parents and be respectful of parents and vice versa, parents need to know we are not baby sitters</w:t>
      </w:r>
      <w:r w:rsidR="001C39FD">
        <w:rPr>
          <w:sz w:val="24"/>
          <w:szCs w:val="24"/>
        </w:rPr>
        <w:t xml:space="preserve"> but a professional program. The program needs to improve its image so that people respect it as a learning institution.  </w:t>
      </w:r>
    </w:p>
    <w:p w:rsidR="00DD2BCE" w:rsidRDefault="00DD2BCE" w:rsidP="00A85E3D">
      <w:pPr>
        <w:pStyle w:val="ListParagraph"/>
        <w:rPr>
          <w:sz w:val="24"/>
          <w:szCs w:val="24"/>
        </w:rPr>
      </w:pPr>
    </w:p>
    <w:p w:rsidR="00DD2BCE" w:rsidRDefault="003941E5" w:rsidP="00A85E3D">
      <w:pPr>
        <w:pStyle w:val="ListParagraph"/>
        <w:rPr>
          <w:sz w:val="24"/>
          <w:szCs w:val="24"/>
        </w:rPr>
      </w:pPr>
      <w:r>
        <w:rPr>
          <w:sz w:val="24"/>
          <w:szCs w:val="24"/>
        </w:rPr>
        <w:t>The program needs to improve its efforts to get more parents involve</w:t>
      </w:r>
      <w:r w:rsidR="008615EB">
        <w:rPr>
          <w:sz w:val="24"/>
          <w:szCs w:val="24"/>
        </w:rPr>
        <w:t>d</w:t>
      </w:r>
      <w:r>
        <w:rPr>
          <w:sz w:val="24"/>
          <w:szCs w:val="24"/>
        </w:rPr>
        <w:t xml:space="preserve"> in the </w:t>
      </w:r>
      <w:r w:rsidR="008615EB">
        <w:rPr>
          <w:sz w:val="24"/>
          <w:szCs w:val="24"/>
        </w:rPr>
        <w:t>program governance</w:t>
      </w:r>
      <w:r>
        <w:rPr>
          <w:sz w:val="24"/>
          <w:szCs w:val="24"/>
        </w:rPr>
        <w:t xml:space="preserve">. </w:t>
      </w:r>
      <w:r w:rsidR="008615EB">
        <w:rPr>
          <w:sz w:val="24"/>
          <w:szCs w:val="24"/>
        </w:rPr>
        <w:t>Moving the</w:t>
      </w:r>
      <w:r w:rsidR="00DD2BCE">
        <w:rPr>
          <w:sz w:val="24"/>
          <w:szCs w:val="24"/>
        </w:rPr>
        <w:t xml:space="preserve"> P</w:t>
      </w:r>
      <w:r w:rsidR="008615EB">
        <w:rPr>
          <w:sz w:val="24"/>
          <w:szCs w:val="24"/>
        </w:rPr>
        <w:t xml:space="preserve">olicy </w:t>
      </w:r>
      <w:r w:rsidR="00DD2BCE">
        <w:rPr>
          <w:sz w:val="24"/>
          <w:szCs w:val="24"/>
        </w:rPr>
        <w:t>C</w:t>
      </w:r>
      <w:r w:rsidR="008615EB">
        <w:rPr>
          <w:sz w:val="24"/>
          <w:szCs w:val="24"/>
        </w:rPr>
        <w:t>ouncil</w:t>
      </w:r>
      <w:r w:rsidR="00DD2BCE">
        <w:rPr>
          <w:sz w:val="24"/>
          <w:szCs w:val="24"/>
        </w:rPr>
        <w:t xml:space="preserve"> meeting to evenings</w:t>
      </w:r>
      <w:r w:rsidR="008615EB">
        <w:rPr>
          <w:sz w:val="24"/>
          <w:szCs w:val="24"/>
        </w:rPr>
        <w:t xml:space="preserve"> was an option considered by the program</w:t>
      </w:r>
      <w:r w:rsidR="00DD2BCE">
        <w:rPr>
          <w:sz w:val="24"/>
          <w:szCs w:val="24"/>
        </w:rPr>
        <w:t xml:space="preserve">. </w:t>
      </w:r>
      <w:r w:rsidR="00BD3635">
        <w:rPr>
          <w:sz w:val="24"/>
          <w:szCs w:val="24"/>
        </w:rPr>
        <w:t>Family manager</w:t>
      </w:r>
      <w:r w:rsidR="008615EB">
        <w:rPr>
          <w:sz w:val="24"/>
          <w:szCs w:val="24"/>
        </w:rPr>
        <w:t xml:space="preserve"> </w:t>
      </w:r>
      <w:r w:rsidR="00DD2BCE">
        <w:rPr>
          <w:sz w:val="24"/>
          <w:szCs w:val="24"/>
        </w:rPr>
        <w:t>work</w:t>
      </w:r>
      <w:r w:rsidR="008615EB">
        <w:rPr>
          <w:sz w:val="24"/>
          <w:szCs w:val="24"/>
        </w:rPr>
        <w:t>s</w:t>
      </w:r>
      <w:r w:rsidR="00DD2BCE">
        <w:rPr>
          <w:sz w:val="24"/>
          <w:szCs w:val="24"/>
        </w:rPr>
        <w:t xml:space="preserve"> with policy council (director </w:t>
      </w:r>
      <w:r w:rsidR="008615EB">
        <w:rPr>
          <w:sz w:val="24"/>
          <w:szCs w:val="24"/>
        </w:rPr>
        <w:t xml:space="preserve">lives </w:t>
      </w:r>
      <w:r w:rsidR="00DD2BCE">
        <w:rPr>
          <w:sz w:val="24"/>
          <w:szCs w:val="24"/>
        </w:rPr>
        <w:t>out of town)</w:t>
      </w:r>
      <w:r w:rsidR="008615EB">
        <w:rPr>
          <w:sz w:val="24"/>
          <w:szCs w:val="24"/>
        </w:rPr>
        <w:t xml:space="preserve"> and oversee various after-program activities for parents (e.g. Parenting Classes, Nutrition Classes, etc.)</w:t>
      </w:r>
      <w:r w:rsidR="00DD2BCE">
        <w:rPr>
          <w:sz w:val="24"/>
          <w:szCs w:val="24"/>
        </w:rPr>
        <w:t>.</w:t>
      </w:r>
      <w:r w:rsidR="008615EB">
        <w:rPr>
          <w:sz w:val="24"/>
          <w:szCs w:val="24"/>
        </w:rPr>
        <w:t xml:space="preserve"> The program needs to find ways to assist with after program activities so they are not burdensome to anyone person.</w:t>
      </w:r>
      <w:r w:rsidR="00DD2BCE">
        <w:rPr>
          <w:sz w:val="24"/>
          <w:szCs w:val="24"/>
        </w:rPr>
        <w:t xml:space="preserve"> </w:t>
      </w:r>
      <w:r w:rsidR="001F48F3">
        <w:rPr>
          <w:sz w:val="24"/>
          <w:szCs w:val="24"/>
        </w:rPr>
        <w:t>The program needs to improve on its</w:t>
      </w:r>
      <w:r w:rsidR="00DD2BCE">
        <w:rPr>
          <w:sz w:val="24"/>
          <w:szCs w:val="24"/>
        </w:rPr>
        <w:t xml:space="preserve"> training for the </w:t>
      </w:r>
      <w:r w:rsidR="001F48F3">
        <w:rPr>
          <w:sz w:val="24"/>
          <w:szCs w:val="24"/>
        </w:rPr>
        <w:t>Governing Board and its Policy C</w:t>
      </w:r>
      <w:r w:rsidR="00DD2BCE">
        <w:rPr>
          <w:sz w:val="24"/>
          <w:szCs w:val="24"/>
        </w:rPr>
        <w:t xml:space="preserve">ouncil. </w:t>
      </w:r>
      <w:r w:rsidR="00BD3635">
        <w:rPr>
          <w:sz w:val="24"/>
          <w:szCs w:val="24"/>
        </w:rPr>
        <w:t>The program finds it difficult to continue r</w:t>
      </w:r>
      <w:r w:rsidR="00DD2BCE">
        <w:rPr>
          <w:sz w:val="24"/>
          <w:szCs w:val="24"/>
        </w:rPr>
        <w:t>escheduling P</w:t>
      </w:r>
      <w:r w:rsidR="001F48F3">
        <w:rPr>
          <w:sz w:val="24"/>
          <w:szCs w:val="24"/>
        </w:rPr>
        <w:t xml:space="preserve">olicy </w:t>
      </w:r>
      <w:r w:rsidR="00DD2BCE">
        <w:rPr>
          <w:sz w:val="24"/>
          <w:szCs w:val="24"/>
        </w:rPr>
        <w:t>C</w:t>
      </w:r>
      <w:r w:rsidR="001F48F3">
        <w:rPr>
          <w:sz w:val="24"/>
          <w:szCs w:val="24"/>
        </w:rPr>
        <w:t>ouncil</w:t>
      </w:r>
      <w:r w:rsidR="00DD2BCE">
        <w:rPr>
          <w:sz w:val="24"/>
          <w:szCs w:val="24"/>
        </w:rPr>
        <w:t xml:space="preserve"> meetings and parent committee meetings</w:t>
      </w:r>
      <w:r w:rsidR="00BD3635">
        <w:rPr>
          <w:sz w:val="24"/>
          <w:szCs w:val="24"/>
        </w:rPr>
        <w:t xml:space="preserve"> for lack of </w:t>
      </w:r>
      <w:r w:rsidR="001F48F3">
        <w:rPr>
          <w:sz w:val="24"/>
          <w:szCs w:val="24"/>
        </w:rPr>
        <w:t xml:space="preserve">assembling a </w:t>
      </w:r>
      <w:r w:rsidR="00BD3635">
        <w:rPr>
          <w:sz w:val="24"/>
          <w:szCs w:val="24"/>
        </w:rPr>
        <w:t>quorum</w:t>
      </w:r>
      <w:r w:rsidR="00DD2BCE">
        <w:rPr>
          <w:sz w:val="24"/>
          <w:szCs w:val="24"/>
        </w:rPr>
        <w:t xml:space="preserve">. Not all </w:t>
      </w:r>
      <w:r w:rsidR="007E2668">
        <w:rPr>
          <w:sz w:val="24"/>
          <w:szCs w:val="24"/>
        </w:rPr>
        <w:t xml:space="preserve">board and council </w:t>
      </w:r>
      <w:r w:rsidR="00DD2BCE">
        <w:rPr>
          <w:sz w:val="24"/>
          <w:szCs w:val="24"/>
        </w:rPr>
        <w:t>members are as committed as others (i.e. lack of commitment</w:t>
      </w:r>
      <w:r w:rsidR="007E2668">
        <w:rPr>
          <w:sz w:val="24"/>
          <w:szCs w:val="24"/>
        </w:rPr>
        <w:t xml:space="preserve"> to attending monthly meetings</w:t>
      </w:r>
      <w:r w:rsidR="00DD2BCE">
        <w:rPr>
          <w:sz w:val="24"/>
          <w:szCs w:val="24"/>
        </w:rPr>
        <w:t>)</w:t>
      </w:r>
      <w:r w:rsidR="001F48F3">
        <w:rPr>
          <w:sz w:val="24"/>
          <w:szCs w:val="24"/>
        </w:rPr>
        <w:t>, which the program wants to improve. All p</w:t>
      </w:r>
      <w:r w:rsidR="007E2668">
        <w:rPr>
          <w:sz w:val="24"/>
          <w:szCs w:val="24"/>
        </w:rPr>
        <w:t>arents could benefit from various types of training</w:t>
      </w:r>
      <w:r w:rsidR="001F48F3">
        <w:rPr>
          <w:sz w:val="24"/>
          <w:szCs w:val="24"/>
        </w:rPr>
        <w:t xml:space="preserve"> so the program is committed to improving this part</w:t>
      </w:r>
      <w:r w:rsidR="007E2668">
        <w:rPr>
          <w:sz w:val="24"/>
          <w:szCs w:val="24"/>
        </w:rPr>
        <w:t>.</w:t>
      </w:r>
      <w:r w:rsidR="007A5F6D">
        <w:rPr>
          <w:sz w:val="24"/>
          <w:szCs w:val="24"/>
        </w:rPr>
        <w:t xml:space="preserve"> </w:t>
      </w:r>
      <w:r w:rsidR="001F48F3">
        <w:rPr>
          <w:sz w:val="24"/>
          <w:szCs w:val="24"/>
        </w:rPr>
        <w:t>The program needs to improve f</w:t>
      </w:r>
      <w:r w:rsidR="007A5F6D">
        <w:rPr>
          <w:sz w:val="24"/>
          <w:szCs w:val="24"/>
        </w:rPr>
        <w:t>ind</w:t>
      </w:r>
      <w:r w:rsidR="001F48F3">
        <w:rPr>
          <w:sz w:val="24"/>
          <w:szCs w:val="24"/>
        </w:rPr>
        <w:t>ing</w:t>
      </w:r>
      <w:r w:rsidR="007A5F6D">
        <w:rPr>
          <w:sz w:val="24"/>
          <w:szCs w:val="24"/>
        </w:rPr>
        <w:t xml:space="preserve"> outside training </w:t>
      </w:r>
      <w:r w:rsidR="001F48F3">
        <w:rPr>
          <w:sz w:val="24"/>
          <w:szCs w:val="24"/>
        </w:rPr>
        <w:t xml:space="preserve">venues to come into the community </w:t>
      </w:r>
      <w:r w:rsidR="007A5F6D">
        <w:rPr>
          <w:sz w:val="24"/>
          <w:szCs w:val="24"/>
        </w:rPr>
        <w:t>for parents or sending parents to trainings</w:t>
      </w:r>
      <w:r w:rsidR="001A45AC">
        <w:rPr>
          <w:sz w:val="24"/>
          <w:szCs w:val="24"/>
        </w:rPr>
        <w:t xml:space="preserve"> (e.g. parenting academies)</w:t>
      </w:r>
      <w:r w:rsidR="001F48F3">
        <w:rPr>
          <w:sz w:val="24"/>
          <w:szCs w:val="24"/>
        </w:rPr>
        <w:t xml:space="preserve"> elsewhere</w:t>
      </w:r>
      <w:r w:rsidR="007A5F6D">
        <w:rPr>
          <w:sz w:val="24"/>
          <w:szCs w:val="24"/>
        </w:rPr>
        <w:t xml:space="preserve">. </w:t>
      </w:r>
      <w:r w:rsidR="001F48F3">
        <w:rPr>
          <w:sz w:val="24"/>
          <w:szCs w:val="24"/>
        </w:rPr>
        <w:t>The program would</w:t>
      </w:r>
      <w:r w:rsidR="001A45AC">
        <w:rPr>
          <w:sz w:val="24"/>
          <w:szCs w:val="24"/>
        </w:rPr>
        <w:t xml:space="preserve"> benefi</w:t>
      </w:r>
      <w:r w:rsidR="001F48F3">
        <w:rPr>
          <w:sz w:val="24"/>
          <w:szCs w:val="24"/>
        </w:rPr>
        <w:t>t by having</w:t>
      </w:r>
      <w:r w:rsidR="001A45AC">
        <w:rPr>
          <w:sz w:val="24"/>
          <w:szCs w:val="24"/>
        </w:rPr>
        <w:t xml:space="preserve"> staff go</w:t>
      </w:r>
      <w:r w:rsidR="007A5F6D">
        <w:rPr>
          <w:sz w:val="24"/>
          <w:szCs w:val="24"/>
        </w:rPr>
        <w:t xml:space="preserve"> </w:t>
      </w:r>
      <w:r w:rsidR="001F48F3">
        <w:rPr>
          <w:sz w:val="24"/>
          <w:szCs w:val="24"/>
        </w:rPr>
        <w:t>beyond its</w:t>
      </w:r>
      <w:r w:rsidR="007A5F6D">
        <w:rPr>
          <w:sz w:val="24"/>
          <w:szCs w:val="24"/>
        </w:rPr>
        <w:t xml:space="preserve"> </w:t>
      </w:r>
      <w:r w:rsidR="001F48F3">
        <w:rPr>
          <w:sz w:val="24"/>
          <w:szCs w:val="24"/>
        </w:rPr>
        <w:t>service area and</w:t>
      </w:r>
      <w:r w:rsidR="00AA0FCE">
        <w:rPr>
          <w:sz w:val="24"/>
          <w:szCs w:val="24"/>
        </w:rPr>
        <w:t xml:space="preserve"> beyond surrounding communities</w:t>
      </w:r>
      <w:r w:rsidR="007A5F6D">
        <w:rPr>
          <w:sz w:val="24"/>
          <w:szCs w:val="24"/>
        </w:rPr>
        <w:t xml:space="preserve"> to meet other </w:t>
      </w:r>
      <w:r w:rsidR="00AA0FCE">
        <w:rPr>
          <w:sz w:val="24"/>
          <w:szCs w:val="24"/>
        </w:rPr>
        <w:t>Head S</w:t>
      </w:r>
      <w:r w:rsidR="007A5F6D">
        <w:rPr>
          <w:sz w:val="24"/>
          <w:szCs w:val="24"/>
        </w:rPr>
        <w:t>tart staff and</w:t>
      </w:r>
      <w:r w:rsidR="001A45AC">
        <w:rPr>
          <w:sz w:val="24"/>
          <w:szCs w:val="24"/>
        </w:rPr>
        <w:t xml:space="preserve"> spend some time learning about the issues</w:t>
      </w:r>
      <w:r w:rsidR="0025125E">
        <w:rPr>
          <w:sz w:val="24"/>
          <w:szCs w:val="24"/>
        </w:rPr>
        <w:t xml:space="preserve"> and concerns they face in their</w:t>
      </w:r>
      <w:r w:rsidR="001A45AC">
        <w:rPr>
          <w:sz w:val="24"/>
          <w:szCs w:val="24"/>
        </w:rPr>
        <w:t xml:space="preserve"> Head Start programs. It is difficult to provide additional services when</w:t>
      </w:r>
      <w:r w:rsidR="007A5F6D">
        <w:rPr>
          <w:sz w:val="24"/>
          <w:szCs w:val="24"/>
        </w:rPr>
        <w:t xml:space="preserve"> no monies</w:t>
      </w:r>
      <w:r w:rsidR="001A45AC">
        <w:rPr>
          <w:sz w:val="24"/>
          <w:szCs w:val="24"/>
        </w:rPr>
        <w:t xml:space="preserve"> or limited resources are available</w:t>
      </w:r>
      <w:r w:rsidR="007A5F6D">
        <w:rPr>
          <w:sz w:val="24"/>
          <w:szCs w:val="24"/>
        </w:rPr>
        <w:t>.</w:t>
      </w:r>
      <w:r w:rsidR="00AA0FCE">
        <w:rPr>
          <w:sz w:val="24"/>
          <w:szCs w:val="24"/>
        </w:rPr>
        <w:t xml:space="preserve"> The program needs to look at ways of obtaining grant monies to </w:t>
      </w:r>
      <w:r w:rsidR="00AA0FCE">
        <w:rPr>
          <w:sz w:val="24"/>
          <w:szCs w:val="24"/>
        </w:rPr>
        <w:lastRenderedPageBreak/>
        <w:t xml:space="preserve">help </w:t>
      </w:r>
      <w:r w:rsidR="0025125E">
        <w:rPr>
          <w:sz w:val="24"/>
          <w:szCs w:val="24"/>
        </w:rPr>
        <w:t>with program growth</w:t>
      </w:r>
      <w:r w:rsidR="00AA0FCE">
        <w:rPr>
          <w:sz w:val="24"/>
          <w:szCs w:val="24"/>
        </w:rPr>
        <w:t>.</w:t>
      </w:r>
      <w:r w:rsidR="007A5F6D">
        <w:rPr>
          <w:sz w:val="24"/>
          <w:szCs w:val="24"/>
        </w:rPr>
        <w:t xml:space="preserve"> </w:t>
      </w:r>
      <w:r w:rsidR="001A45AC">
        <w:rPr>
          <w:sz w:val="24"/>
          <w:szCs w:val="24"/>
        </w:rPr>
        <w:t>The program needs to get its w</w:t>
      </w:r>
      <w:r w:rsidR="007A5F6D">
        <w:rPr>
          <w:sz w:val="24"/>
          <w:szCs w:val="24"/>
        </w:rPr>
        <w:t>ebsite</w:t>
      </w:r>
      <w:r w:rsidR="001A45AC">
        <w:rPr>
          <w:sz w:val="24"/>
          <w:szCs w:val="24"/>
        </w:rPr>
        <w:t xml:space="preserve"> up and running to help with communication and dissemination of materials to parents and the community at large</w:t>
      </w:r>
      <w:r w:rsidR="007A5F6D">
        <w:rPr>
          <w:sz w:val="24"/>
          <w:szCs w:val="24"/>
        </w:rPr>
        <w:t xml:space="preserve">. Trainings for staff and parents learning about other </w:t>
      </w:r>
      <w:r w:rsidR="001A45AC">
        <w:rPr>
          <w:sz w:val="24"/>
          <w:szCs w:val="24"/>
        </w:rPr>
        <w:t xml:space="preserve">preschool </w:t>
      </w:r>
      <w:r w:rsidR="007A5F6D">
        <w:rPr>
          <w:sz w:val="24"/>
          <w:szCs w:val="24"/>
        </w:rPr>
        <w:t>programs and exposure to other programs by parents</w:t>
      </w:r>
      <w:r w:rsidR="001A45AC">
        <w:rPr>
          <w:sz w:val="24"/>
          <w:szCs w:val="24"/>
        </w:rPr>
        <w:t xml:space="preserve"> including those that will help shape the future of their children</w:t>
      </w:r>
      <w:r w:rsidR="007A5F6D">
        <w:rPr>
          <w:sz w:val="24"/>
          <w:szCs w:val="24"/>
        </w:rPr>
        <w:t>.</w:t>
      </w:r>
    </w:p>
    <w:p w:rsidR="00DD2BCE" w:rsidRDefault="00DD2BCE" w:rsidP="00A85E3D">
      <w:pPr>
        <w:pStyle w:val="ListParagraph"/>
        <w:rPr>
          <w:sz w:val="24"/>
          <w:szCs w:val="24"/>
        </w:rPr>
      </w:pPr>
    </w:p>
    <w:p w:rsidR="007A5F6D" w:rsidRPr="006D63FF" w:rsidRDefault="001A45AC" w:rsidP="006D63FF">
      <w:pPr>
        <w:pStyle w:val="ListParagraph"/>
        <w:rPr>
          <w:sz w:val="24"/>
          <w:szCs w:val="24"/>
        </w:rPr>
      </w:pPr>
      <w:r>
        <w:rPr>
          <w:sz w:val="24"/>
          <w:szCs w:val="24"/>
        </w:rPr>
        <w:t>The program needs to find a way to keep track of phone number changes which though we try, they</w:t>
      </w:r>
      <w:r w:rsidR="00DD2BCE">
        <w:rPr>
          <w:sz w:val="24"/>
          <w:szCs w:val="24"/>
        </w:rPr>
        <w:t xml:space="preserve"> are not updated or parents </w:t>
      </w:r>
      <w:r>
        <w:rPr>
          <w:sz w:val="24"/>
          <w:szCs w:val="24"/>
        </w:rPr>
        <w:t xml:space="preserve">are </w:t>
      </w:r>
      <w:r w:rsidR="00DD2BCE">
        <w:rPr>
          <w:sz w:val="24"/>
          <w:szCs w:val="24"/>
        </w:rPr>
        <w:t xml:space="preserve">not available </w:t>
      </w:r>
      <w:r>
        <w:rPr>
          <w:sz w:val="24"/>
          <w:szCs w:val="24"/>
        </w:rPr>
        <w:t xml:space="preserve">to take calls </w:t>
      </w:r>
      <w:r w:rsidR="00DD2BCE">
        <w:rPr>
          <w:sz w:val="24"/>
          <w:szCs w:val="24"/>
        </w:rPr>
        <w:t xml:space="preserve">because of work. </w:t>
      </w:r>
      <w:r>
        <w:rPr>
          <w:sz w:val="24"/>
          <w:szCs w:val="24"/>
        </w:rPr>
        <w:t>The staff is always l</w:t>
      </w:r>
      <w:r w:rsidR="00AA0FCE">
        <w:rPr>
          <w:sz w:val="24"/>
          <w:szCs w:val="24"/>
        </w:rPr>
        <w:t>o</w:t>
      </w:r>
      <w:r w:rsidR="00DD2BCE">
        <w:rPr>
          <w:sz w:val="24"/>
          <w:szCs w:val="24"/>
        </w:rPr>
        <w:t>sing time trying to reach parents. Better parent communication and update information for parents</w:t>
      </w:r>
      <w:r w:rsidR="006D63FF">
        <w:rPr>
          <w:sz w:val="24"/>
          <w:szCs w:val="24"/>
        </w:rPr>
        <w:t xml:space="preserve"> on a regular basis</w:t>
      </w:r>
      <w:r w:rsidR="00AA0FCE">
        <w:rPr>
          <w:sz w:val="24"/>
          <w:szCs w:val="24"/>
        </w:rPr>
        <w:t xml:space="preserve"> needs to occur more frequently</w:t>
      </w:r>
      <w:r w:rsidR="00DD2BCE">
        <w:rPr>
          <w:sz w:val="24"/>
          <w:szCs w:val="24"/>
        </w:rPr>
        <w:t>.</w:t>
      </w:r>
      <w:r w:rsidR="006D63FF">
        <w:rPr>
          <w:sz w:val="24"/>
          <w:szCs w:val="24"/>
        </w:rPr>
        <w:t xml:space="preserve"> The program would like to look at increasing its </w:t>
      </w:r>
      <w:r w:rsidR="007A5F6D" w:rsidRPr="006D63FF">
        <w:rPr>
          <w:sz w:val="24"/>
          <w:szCs w:val="24"/>
        </w:rPr>
        <w:t>Early Head Start</w:t>
      </w:r>
      <w:r w:rsidR="006D63FF">
        <w:rPr>
          <w:sz w:val="24"/>
          <w:szCs w:val="24"/>
        </w:rPr>
        <w:t xml:space="preserve"> program to meet the needs of more families in the service area. It would be of great importance to align all childcare with preschool programs in the service area. Find more granting agencies</w:t>
      </w:r>
      <w:r w:rsidR="007A5F6D" w:rsidRPr="006D63FF">
        <w:rPr>
          <w:sz w:val="24"/>
          <w:szCs w:val="24"/>
        </w:rPr>
        <w:t xml:space="preserve"> such as </w:t>
      </w:r>
      <w:r w:rsidR="00AA0FCE" w:rsidRPr="006D63FF">
        <w:rPr>
          <w:sz w:val="24"/>
          <w:szCs w:val="24"/>
        </w:rPr>
        <w:t>P</w:t>
      </w:r>
      <w:r w:rsidR="00AA0FCE">
        <w:rPr>
          <w:sz w:val="24"/>
          <w:szCs w:val="24"/>
        </w:rPr>
        <w:t>re</w:t>
      </w:r>
      <w:r w:rsidR="00AA0FCE" w:rsidRPr="006D63FF">
        <w:rPr>
          <w:sz w:val="24"/>
          <w:szCs w:val="24"/>
        </w:rPr>
        <w:t>s</w:t>
      </w:r>
      <w:r w:rsidR="00AA0FCE">
        <w:rPr>
          <w:sz w:val="24"/>
          <w:szCs w:val="24"/>
        </w:rPr>
        <w:t xml:space="preserve">chool </w:t>
      </w:r>
      <w:r w:rsidR="00AA0FCE" w:rsidRPr="006D63FF">
        <w:rPr>
          <w:sz w:val="24"/>
          <w:szCs w:val="24"/>
        </w:rPr>
        <w:t>J</w:t>
      </w:r>
      <w:r w:rsidR="00AA0FCE">
        <w:rPr>
          <w:sz w:val="24"/>
          <w:szCs w:val="24"/>
        </w:rPr>
        <w:t xml:space="preserve">ewels (PSJ) </w:t>
      </w:r>
      <w:r w:rsidR="00AA0FCE" w:rsidRPr="006D63FF">
        <w:rPr>
          <w:sz w:val="24"/>
          <w:szCs w:val="24"/>
        </w:rPr>
        <w:t>to</w:t>
      </w:r>
      <w:r w:rsidR="006D63FF">
        <w:rPr>
          <w:sz w:val="24"/>
          <w:szCs w:val="24"/>
        </w:rPr>
        <w:t xml:space="preserve"> fund </w:t>
      </w:r>
      <w:r w:rsidR="007A5F6D" w:rsidRPr="006D63FF">
        <w:rPr>
          <w:sz w:val="24"/>
          <w:szCs w:val="24"/>
        </w:rPr>
        <w:t xml:space="preserve">field trips and </w:t>
      </w:r>
      <w:r w:rsidR="006D63FF">
        <w:rPr>
          <w:sz w:val="24"/>
          <w:szCs w:val="24"/>
        </w:rPr>
        <w:t>possibly training</w:t>
      </w:r>
      <w:r w:rsidR="007A5F6D" w:rsidRPr="006D63FF">
        <w:rPr>
          <w:sz w:val="24"/>
          <w:szCs w:val="24"/>
        </w:rPr>
        <w:t xml:space="preserve"> for staff. </w:t>
      </w:r>
    </w:p>
    <w:p w:rsidR="004C1775" w:rsidRPr="004C1775" w:rsidRDefault="004C1775" w:rsidP="004C1775">
      <w:pPr>
        <w:pStyle w:val="ListParagraph"/>
        <w:rPr>
          <w:b/>
          <w:sz w:val="32"/>
          <w:szCs w:val="32"/>
        </w:rPr>
      </w:pPr>
    </w:p>
    <w:p w:rsidR="004C1775" w:rsidRDefault="004C1775" w:rsidP="00E155E2">
      <w:pPr>
        <w:pStyle w:val="ListParagraph"/>
        <w:numPr>
          <w:ilvl w:val="0"/>
          <w:numId w:val="1"/>
        </w:numPr>
        <w:rPr>
          <w:b/>
          <w:sz w:val="32"/>
          <w:szCs w:val="32"/>
        </w:rPr>
      </w:pPr>
      <w:r>
        <w:rPr>
          <w:b/>
          <w:sz w:val="32"/>
          <w:szCs w:val="32"/>
        </w:rPr>
        <w:t>Areas if Concern</w:t>
      </w:r>
    </w:p>
    <w:p w:rsidR="007A5F6D" w:rsidRDefault="007A5F6D" w:rsidP="007A5F6D">
      <w:pPr>
        <w:pStyle w:val="ListParagraph"/>
        <w:rPr>
          <w:sz w:val="24"/>
          <w:szCs w:val="24"/>
        </w:rPr>
      </w:pPr>
      <w:r>
        <w:rPr>
          <w:sz w:val="24"/>
          <w:szCs w:val="24"/>
        </w:rPr>
        <w:t>Overload requirements of work on staff</w:t>
      </w:r>
      <w:r w:rsidR="004C527E">
        <w:rPr>
          <w:sz w:val="24"/>
          <w:szCs w:val="24"/>
        </w:rPr>
        <w:t xml:space="preserve"> in a big concern</w:t>
      </w:r>
      <w:r>
        <w:rPr>
          <w:sz w:val="24"/>
          <w:szCs w:val="24"/>
        </w:rPr>
        <w:t xml:space="preserve">. </w:t>
      </w:r>
      <w:r w:rsidR="004C527E">
        <w:rPr>
          <w:sz w:val="24"/>
          <w:szCs w:val="24"/>
        </w:rPr>
        <w:t xml:space="preserve"> Acceptance of H</w:t>
      </w:r>
      <w:r w:rsidR="009D495B">
        <w:rPr>
          <w:sz w:val="24"/>
          <w:szCs w:val="24"/>
        </w:rPr>
        <w:t>ead</w:t>
      </w:r>
      <w:r>
        <w:rPr>
          <w:sz w:val="24"/>
          <w:szCs w:val="24"/>
        </w:rPr>
        <w:t xml:space="preserve"> </w:t>
      </w:r>
      <w:r w:rsidR="004C527E">
        <w:rPr>
          <w:sz w:val="24"/>
          <w:szCs w:val="24"/>
        </w:rPr>
        <w:t>S</w:t>
      </w:r>
      <w:r>
        <w:rPr>
          <w:sz w:val="24"/>
          <w:szCs w:val="24"/>
        </w:rPr>
        <w:t>tart by some community</w:t>
      </w:r>
      <w:r w:rsidR="00E35E02">
        <w:rPr>
          <w:sz w:val="24"/>
          <w:szCs w:val="24"/>
        </w:rPr>
        <w:t xml:space="preserve"> members</w:t>
      </w:r>
      <w:r w:rsidR="009260E4">
        <w:rPr>
          <w:sz w:val="24"/>
          <w:szCs w:val="24"/>
        </w:rPr>
        <w:t xml:space="preserve"> and rejection by other creates a</w:t>
      </w:r>
      <w:r>
        <w:rPr>
          <w:sz w:val="24"/>
          <w:szCs w:val="24"/>
        </w:rPr>
        <w:t xml:space="preserve"> division in community</w:t>
      </w:r>
      <w:r w:rsidR="004C527E">
        <w:rPr>
          <w:sz w:val="24"/>
          <w:szCs w:val="24"/>
        </w:rPr>
        <w:t xml:space="preserve"> which is also a big concern</w:t>
      </w:r>
      <w:r>
        <w:rPr>
          <w:sz w:val="24"/>
          <w:szCs w:val="24"/>
        </w:rPr>
        <w:t xml:space="preserve">. </w:t>
      </w:r>
      <w:r w:rsidR="004C527E">
        <w:rPr>
          <w:sz w:val="24"/>
          <w:szCs w:val="24"/>
        </w:rPr>
        <w:t>The program is also concerned with possible c</w:t>
      </w:r>
      <w:r w:rsidR="009260E4">
        <w:rPr>
          <w:sz w:val="24"/>
          <w:szCs w:val="24"/>
        </w:rPr>
        <w:t xml:space="preserve">hanges in the federal regulations </w:t>
      </w:r>
      <w:r w:rsidR="004C527E">
        <w:rPr>
          <w:sz w:val="24"/>
          <w:szCs w:val="24"/>
        </w:rPr>
        <w:t>that bring</w:t>
      </w:r>
      <w:r w:rsidR="009260E4">
        <w:rPr>
          <w:sz w:val="24"/>
          <w:szCs w:val="24"/>
        </w:rPr>
        <w:t xml:space="preserve"> about a t</w:t>
      </w:r>
      <w:r w:rsidR="004C527E">
        <w:rPr>
          <w:sz w:val="24"/>
          <w:szCs w:val="24"/>
        </w:rPr>
        <w:t>hreat of putting Head S</w:t>
      </w:r>
      <w:r>
        <w:rPr>
          <w:sz w:val="24"/>
          <w:szCs w:val="24"/>
        </w:rPr>
        <w:t xml:space="preserve">tart though a bidding process </w:t>
      </w:r>
      <w:r w:rsidR="009260E4">
        <w:rPr>
          <w:sz w:val="24"/>
          <w:szCs w:val="24"/>
        </w:rPr>
        <w:t>(</w:t>
      </w:r>
      <w:r w:rsidR="009D495B">
        <w:rPr>
          <w:sz w:val="24"/>
          <w:szCs w:val="24"/>
        </w:rPr>
        <w:t>re</w:t>
      </w:r>
      <w:r w:rsidR="00F44D2C">
        <w:rPr>
          <w:sz w:val="24"/>
          <w:szCs w:val="24"/>
        </w:rPr>
        <w:t>-</w:t>
      </w:r>
      <w:r w:rsidR="009D495B">
        <w:rPr>
          <w:sz w:val="24"/>
          <w:szCs w:val="24"/>
        </w:rPr>
        <w:t>competition</w:t>
      </w:r>
      <w:r w:rsidR="009260E4">
        <w:rPr>
          <w:sz w:val="24"/>
          <w:szCs w:val="24"/>
        </w:rPr>
        <w:t>) and perhaps other entities aside from S</w:t>
      </w:r>
      <w:r w:rsidR="004C527E">
        <w:rPr>
          <w:sz w:val="24"/>
          <w:szCs w:val="24"/>
        </w:rPr>
        <w:t xml:space="preserve">aguache County </w:t>
      </w:r>
      <w:r w:rsidR="009260E4">
        <w:rPr>
          <w:sz w:val="24"/>
          <w:szCs w:val="24"/>
        </w:rPr>
        <w:t>C</w:t>
      </w:r>
      <w:r w:rsidR="004C527E">
        <w:rPr>
          <w:sz w:val="24"/>
          <w:szCs w:val="24"/>
        </w:rPr>
        <w:t xml:space="preserve">ommunity </w:t>
      </w:r>
      <w:r w:rsidR="009260E4">
        <w:rPr>
          <w:sz w:val="24"/>
          <w:szCs w:val="24"/>
        </w:rPr>
        <w:t>C</w:t>
      </w:r>
      <w:r w:rsidR="004C527E">
        <w:rPr>
          <w:sz w:val="24"/>
          <w:szCs w:val="24"/>
        </w:rPr>
        <w:t xml:space="preserve">ouncil </w:t>
      </w:r>
      <w:r w:rsidR="009260E4">
        <w:rPr>
          <w:sz w:val="24"/>
          <w:szCs w:val="24"/>
        </w:rPr>
        <w:t xml:space="preserve">may </w:t>
      </w:r>
      <w:r w:rsidR="004C527E">
        <w:rPr>
          <w:sz w:val="24"/>
          <w:szCs w:val="24"/>
        </w:rPr>
        <w:t>request</w:t>
      </w:r>
      <w:r w:rsidR="009260E4">
        <w:rPr>
          <w:sz w:val="24"/>
          <w:szCs w:val="24"/>
        </w:rPr>
        <w:t xml:space="preserve"> to take over the program</w:t>
      </w:r>
      <w:r>
        <w:rPr>
          <w:sz w:val="24"/>
          <w:szCs w:val="24"/>
        </w:rPr>
        <w:t xml:space="preserve">. </w:t>
      </w:r>
      <w:r w:rsidR="009260E4">
        <w:rPr>
          <w:sz w:val="24"/>
          <w:szCs w:val="24"/>
        </w:rPr>
        <w:t>Reduction in funding or defunding (e.g. sequestration)</w:t>
      </w:r>
      <w:r w:rsidR="009D495B">
        <w:rPr>
          <w:sz w:val="24"/>
          <w:szCs w:val="24"/>
        </w:rPr>
        <w:t xml:space="preserve"> </w:t>
      </w:r>
      <w:r w:rsidR="009260E4">
        <w:rPr>
          <w:sz w:val="24"/>
          <w:szCs w:val="24"/>
        </w:rPr>
        <w:t xml:space="preserve">could affect the </w:t>
      </w:r>
      <w:r w:rsidR="009D495B">
        <w:rPr>
          <w:sz w:val="24"/>
          <w:szCs w:val="24"/>
        </w:rPr>
        <w:t>bidding process</w:t>
      </w:r>
      <w:r w:rsidR="009260E4">
        <w:rPr>
          <w:sz w:val="24"/>
          <w:szCs w:val="24"/>
        </w:rPr>
        <w:t>.</w:t>
      </w:r>
      <w:r w:rsidR="009D495B">
        <w:rPr>
          <w:sz w:val="24"/>
          <w:szCs w:val="24"/>
        </w:rPr>
        <w:t xml:space="preserve"> </w:t>
      </w:r>
      <w:r w:rsidR="004C527E">
        <w:rPr>
          <w:sz w:val="24"/>
          <w:szCs w:val="24"/>
        </w:rPr>
        <w:t>Changes in state licensing regulations are a concern</w:t>
      </w:r>
      <w:r w:rsidR="009D495B">
        <w:rPr>
          <w:sz w:val="24"/>
          <w:szCs w:val="24"/>
        </w:rPr>
        <w:t xml:space="preserve">. </w:t>
      </w:r>
      <w:r w:rsidR="004C527E">
        <w:rPr>
          <w:sz w:val="24"/>
          <w:szCs w:val="24"/>
        </w:rPr>
        <w:t>The program is always worried that federal cuts to Head Start</w:t>
      </w:r>
      <w:r w:rsidR="009260E4">
        <w:rPr>
          <w:sz w:val="24"/>
          <w:szCs w:val="24"/>
        </w:rPr>
        <w:t xml:space="preserve"> </w:t>
      </w:r>
      <w:r w:rsidR="004C527E">
        <w:rPr>
          <w:sz w:val="24"/>
          <w:szCs w:val="24"/>
        </w:rPr>
        <w:t>could be detrimental</w:t>
      </w:r>
      <w:r w:rsidR="009D495B">
        <w:rPr>
          <w:sz w:val="24"/>
          <w:szCs w:val="24"/>
        </w:rPr>
        <w:t xml:space="preserve"> to </w:t>
      </w:r>
      <w:r w:rsidR="009A5035">
        <w:rPr>
          <w:sz w:val="24"/>
          <w:szCs w:val="24"/>
        </w:rPr>
        <w:t xml:space="preserve">a small but essential </w:t>
      </w:r>
      <w:r w:rsidR="004C527E">
        <w:rPr>
          <w:sz w:val="24"/>
          <w:szCs w:val="24"/>
        </w:rPr>
        <w:t xml:space="preserve">Head Start </w:t>
      </w:r>
      <w:r w:rsidR="009A5035">
        <w:rPr>
          <w:sz w:val="24"/>
          <w:szCs w:val="24"/>
        </w:rPr>
        <w:t>program</w:t>
      </w:r>
      <w:r w:rsidR="004C527E">
        <w:rPr>
          <w:sz w:val="24"/>
          <w:szCs w:val="24"/>
        </w:rPr>
        <w:t xml:space="preserve"> such as this one</w:t>
      </w:r>
      <w:r w:rsidR="009260E4">
        <w:rPr>
          <w:sz w:val="24"/>
          <w:szCs w:val="24"/>
        </w:rPr>
        <w:t>.</w:t>
      </w:r>
    </w:p>
    <w:p w:rsidR="009D495B" w:rsidRDefault="009D495B" w:rsidP="007A5F6D">
      <w:pPr>
        <w:pStyle w:val="ListParagraph"/>
        <w:rPr>
          <w:sz w:val="24"/>
          <w:szCs w:val="24"/>
        </w:rPr>
      </w:pPr>
    </w:p>
    <w:p w:rsidR="009D495B" w:rsidRDefault="009A5035" w:rsidP="007A5F6D">
      <w:pPr>
        <w:pStyle w:val="ListParagraph"/>
        <w:rPr>
          <w:sz w:val="24"/>
          <w:szCs w:val="24"/>
        </w:rPr>
      </w:pPr>
      <w:r>
        <w:rPr>
          <w:sz w:val="24"/>
          <w:szCs w:val="24"/>
        </w:rPr>
        <w:t>The program is concerned with p</w:t>
      </w:r>
      <w:r w:rsidR="009D495B">
        <w:rPr>
          <w:sz w:val="24"/>
          <w:szCs w:val="24"/>
        </w:rPr>
        <w:t>arents lacking</w:t>
      </w:r>
      <w:r w:rsidR="00766D49">
        <w:rPr>
          <w:sz w:val="24"/>
          <w:szCs w:val="24"/>
        </w:rPr>
        <w:t xml:space="preserve"> the understanding </w:t>
      </w:r>
      <w:r w:rsidR="000445B7">
        <w:rPr>
          <w:sz w:val="24"/>
          <w:szCs w:val="24"/>
        </w:rPr>
        <w:t>of the</w:t>
      </w:r>
      <w:r w:rsidR="00766D49">
        <w:rPr>
          <w:sz w:val="24"/>
          <w:szCs w:val="24"/>
        </w:rPr>
        <w:t xml:space="preserve"> </w:t>
      </w:r>
      <w:r w:rsidR="009D495B">
        <w:rPr>
          <w:sz w:val="24"/>
          <w:szCs w:val="24"/>
        </w:rPr>
        <w:t>importance of education</w:t>
      </w:r>
      <w:r w:rsidR="000445B7">
        <w:rPr>
          <w:sz w:val="24"/>
          <w:szCs w:val="24"/>
        </w:rPr>
        <w:t xml:space="preserve"> especially for children </w:t>
      </w:r>
      <w:r>
        <w:rPr>
          <w:sz w:val="24"/>
          <w:szCs w:val="24"/>
        </w:rPr>
        <w:t>of</w:t>
      </w:r>
      <w:r w:rsidR="00766D49">
        <w:rPr>
          <w:sz w:val="24"/>
          <w:szCs w:val="24"/>
        </w:rPr>
        <w:t xml:space="preserve"> preschool age</w:t>
      </w:r>
      <w:r w:rsidR="009D495B">
        <w:rPr>
          <w:sz w:val="24"/>
          <w:szCs w:val="24"/>
        </w:rPr>
        <w:t xml:space="preserve">. </w:t>
      </w:r>
      <w:r w:rsidR="00766D49">
        <w:rPr>
          <w:sz w:val="24"/>
          <w:szCs w:val="24"/>
        </w:rPr>
        <w:t xml:space="preserve">The program </w:t>
      </w:r>
      <w:r w:rsidR="000445B7">
        <w:rPr>
          <w:sz w:val="24"/>
          <w:szCs w:val="24"/>
        </w:rPr>
        <w:t>h</w:t>
      </w:r>
      <w:r w:rsidR="00766D49">
        <w:rPr>
          <w:sz w:val="24"/>
          <w:szCs w:val="24"/>
        </w:rPr>
        <w:t xml:space="preserve">as concerns that parents and community </w:t>
      </w:r>
      <w:r w:rsidR="00050DED">
        <w:rPr>
          <w:sz w:val="24"/>
          <w:szCs w:val="24"/>
        </w:rPr>
        <w:t xml:space="preserve">members </w:t>
      </w:r>
      <w:r w:rsidR="000445B7">
        <w:rPr>
          <w:sz w:val="24"/>
          <w:szCs w:val="24"/>
        </w:rPr>
        <w:t>s</w:t>
      </w:r>
      <w:r w:rsidR="00766D49">
        <w:rPr>
          <w:sz w:val="24"/>
          <w:szCs w:val="24"/>
        </w:rPr>
        <w:t>ee Head S</w:t>
      </w:r>
      <w:r w:rsidR="009D495B">
        <w:rPr>
          <w:sz w:val="24"/>
          <w:szCs w:val="24"/>
        </w:rPr>
        <w:t>tart as babysitting</w:t>
      </w:r>
      <w:r w:rsidR="00766D49">
        <w:rPr>
          <w:sz w:val="24"/>
          <w:szCs w:val="24"/>
        </w:rPr>
        <w:t xml:space="preserve"> service rather than a genuine </w:t>
      </w:r>
      <w:r>
        <w:rPr>
          <w:sz w:val="24"/>
          <w:szCs w:val="24"/>
        </w:rPr>
        <w:t>school readiness</w:t>
      </w:r>
      <w:r w:rsidR="00766D49">
        <w:rPr>
          <w:sz w:val="24"/>
          <w:szCs w:val="24"/>
        </w:rPr>
        <w:t xml:space="preserve"> program</w:t>
      </w:r>
      <w:r w:rsidR="009D495B">
        <w:rPr>
          <w:sz w:val="24"/>
          <w:szCs w:val="24"/>
        </w:rPr>
        <w:t xml:space="preserve">. </w:t>
      </w:r>
      <w:r w:rsidR="00050DED">
        <w:rPr>
          <w:sz w:val="24"/>
          <w:szCs w:val="24"/>
        </w:rPr>
        <w:t>The program is concerned w</w:t>
      </w:r>
      <w:r w:rsidR="009D495B">
        <w:rPr>
          <w:sz w:val="24"/>
          <w:szCs w:val="24"/>
        </w:rPr>
        <w:t>hether changes will be made in requirements</w:t>
      </w:r>
      <w:r w:rsidR="00050DED">
        <w:rPr>
          <w:sz w:val="24"/>
          <w:szCs w:val="24"/>
        </w:rPr>
        <w:t xml:space="preserve"> of Head Start programs</w:t>
      </w:r>
      <w:r>
        <w:rPr>
          <w:sz w:val="24"/>
          <w:szCs w:val="24"/>
        </w:rPr>
        <w:t xml:space="preserve"> that </w:t>
      </w:r>
      <w:r w:rsidR="00050DED">
        <w:rPr>
          <w:sz w:val="24"/>
          <w:szCs w:val="24"/>
        </w:rPr>
        <w:t>could cause</w:t>
      </w:r>
      <w:r>
        <w:rPr>
          <w:sz w:val="24"/>
          <w:szCs w:val="24"/>
        </w:rPr>
        <w:t xml:space="preserve"> hardship</w:t>
      </w:r>
      <w:r w:rsidR="00050DED">
        <w:rPr>
          <w:sz w:val="24"/>
          <w:szCs w:val="24"/>
        </w:rPr>
        <w:t xml:space="preserve"> to those the program serves</w:t>
      </w:r>
      <w:r w:rsidR="009D495B">
        <w:rPr>
          <w:sz w:val="24"/>
          <w:szCs w:val="24"/>
        </w:rPr>
        <w:t xml:space="preserve">. </w:t>
      </w:r>
      <w:r w:rsidR="00766D49">
        <w:rPr>
          <w:sz w:val="24"/>
          <w:szCs w:val="24"/>
        </w:rPr>
        <w:t>Should the program be concern</w:t>
      </w:r>
      <w:r w:rsidR="00F948F0">
        <w:rPr>
          <w:sz w:val="24"/>
          <w:szCs w:val="24"/>
        </w:rPr>
        <w:t>e</w:t>
      </w:r>
      <w:r w:rsidR="00766D49">
        <w:rPr>
          <w:sz w:val="24"/>
          <w:szCs w:val="24"/>
        </w:rPr>
        <w:t xml:space="preserve">d about </w:t>
      </w:r>
      <w:r w:rsidR="00F948F0">
        <w:rPr>
          <w:sz w:val="24"/>
          <w:szCs w:val="24"/>
        </w:rPr>
        <w:t>past and or current criminal backgrounds of parents and volunteers? Will performing</w:t>
      </w:r>
      <w:r w:rsidR="009D495B">
        <w:rPr>
          <w:sz w:val="24"/>
          <w:szCs w:val="24"/>
        </w:rPr>
        <w:t xml:space="preserve"> background checks on volunteers </w:t>
      </w:r>
      <w:r w:rsidR="00F948F0">
        <w:rPr>
          <w:sz w:val="24"/>
          <w:szCs w:val="24"/>
        </w:rPr>
        <w:t xml:space="preserve">or have </w:t>
      </w:r>
      <w:r w:rsidR="009D495B">
        <w:rPr>
          <w:sz w:val="24"/>
          <w:szCs w:val="24"/>
        </w:rPr>
        <w:t xml:space="preserve">knowledge about </w:t>
      </w:r>
      <w:r w:rsidR="00F948F0">
        <w:rPr>
          <w:sz w:val="24"/>
          <w:szCs w:val="24"/>
        </w:rPr>
        <w:t xml:space="preserve">a </w:t>
      </w:r>
      <w:r w:rsidR="00506D07">
        <w:rPr>
          <w:sz w:val="24"/>
          <w:szCs w:val="24"/>
        </w:rPr>
        <w:t>volunteer’s</w:t>
      </w:r>
      <w:r w:rsidR="00F948F0">
        <w:rPr>
          <w:sz w:val="24"/>
          <w:szCs w:val="24"/>
        </w:rPr>
        <w:t xml:space="preserve"> </w:t>
      </w:r>
      <w:r w:rsidR="00050DED">
        <w:rPr>
          <w:sz w:val="24"/>
          <w:szCs w:val="24"/>
        </w:rPr>
        <w:t xml:space="preserve">background </w:t>
      </w:r>
      <w:r w:rsidR="00506D07">
        <w:rPr>
          <w:sz w:val="24"/>
          <w:szCs w:val="24"/>
        </w:rPr>
        <w:t>be appropriate. De</w:t>
      </w:r>
      <w:r w:rsidR="00F948F0">
        <w:rPr>
          <w:sz w:val="24"/>
          <w:szCs w:val="24"/>
        </w:rPr>
        <w:t>funding by federal agencies could impact how we serve the families participating in the program</w:t>
      </w:r>
      <w:r w:rsidR="009D495B">
        <w:rPr>
          <w:sz w:val="24"/>
          <w:szCs w:val="24"/>
        </w:rPr>
        <w:t xml:space="preserve">. </w:t>
      </w:r>
    </w:p>
    <w:p w:rsidR="009D495B" w:rsidRDefault="009D495B" w:rsidP="007A5F6D">
      <w:pPr>
        <w:pStyle w:val="ListParagraph"/>
        <w:rPr>
          <w:sz w:val="24"/>
          <w:szCs w:val="24"/>
        </w:rPr>
      </w:pPr>
    </w:p>
    <w:p w:rsidR="009D495B" w:rsidRDefault="00F948F0" w:rsidP="007A5F6D">
      <w:pPr>
        <w:pStyle w:val="ListParagraph"/>
        <w:rPr>
          <w:sz w:val="24"/>
          <w:szCs w:val="24"/>
        </w:rPr>
      </w:pPr>
      <w:r>
        <w:rPr>
          <w:sz w:val="24"/>
          <w:szCs w:val="24"/>
        </w:rPr>
        <w:t xml:space="preserve">The program </w:t>
      </w:r>
      <w:r w:rsidR="003A27CD">
        <w:rPr>
          <w:sz w:val="24"/>
          <w:szCs w:val="24"/>
        </w:rPr>
        <w:t>wants to see itself as a family</w:t>
      </w:r>
      <w:r w:rsidR="00506D07">
        <w:rPr>
          <w:sz w:val="24"/>
          <w:szCs w:val="24"/>
        </w:rPr>
        <w:t>.</w:t>
      </w:r>
      <w:r w:rsidR="003A27CD">
        <w:rPr>
          <w:sz w:val="24"/>
          <w:szCs w:val="24"/>
        </w:rPr>
        <w:t xml:space="preserve"> </w:t>
      </w:r>
      <w:r w:rsidR="00506D07">
        <w:rPr>
          <w:sz w:val="24"/>
          <w:szCs w:val="24"/>
        </w:rPr>
        <w:t>The program wants to</w:t>
      </w:r>
      <w:r w:rsidR="003A27CD">
        <w:rPr>
          <w:sz w:val="24"/>
          <w:szCs w:val="24"/>
        </w:rPr>
        <w:t xml:space="preserve"> b</w:t>
      </w:r>
      <w:r w:rsidR="00506D07">
        <w:rPr>
          <w:sz w:val="24"/>
          <w:szCs w:val="24"/>
        </w:rPr>
        <w:t>uild</w:t>
      </w:r>
      <w:r w:rsidR="009D495B">
        <w:rPr>
          <w:sz w:val="24"/>
          <w:szCs w:val="24"/>
        </w:rPr>
        <w:t xml:space="preserve"> relationships </w:t>
      </w:r>
      <w:r w:rsidR="00506D07">
        <w:rPr>
          <w:sz w:val="24"/>
          <w:szCs w:val="24"/>
        </w:rPr>
        <w:t>among</w:t>
      </w:r>
      <w:r w:rsidR="009D495B">
        <w:rPr>
          <w:sz w:val="24"/>
          <w:szCs w:val="24"/>
        </w:rPr>
        <w:t xml:space="preserve"> coworkers and with new director</w:t>
      </w:r>
      <w:r w:rsidR="00506D07">
        <w:rPr>
          <w:sz w:val="24"/>
          <w:szCs w:val="24"/>
        </w:rPr>
        <w:t>. As a concern, some of the staff see that this</w:t>
      </w:r>
      <w:r w:rsidR="003A27CD">
        <w:rPr>
          <w:sz w:val="24"/>
          <w:szCs w:val="24"/>
        </w:rPr>
        <w:t xml:space="preserve"> is something that needs to happen so that everyone understands the missi</w:t>
      </w:r>
      <w:r w:rsidR="00506D07">
        <w:rPr>
          <w:sz w:val="24"/>
          <w:szCs w:val="24"/>
        </w:rPr>
        <w:t>on of the program and everyone is clear about their</w:t>
      </w:r>
      <w:r w:rsidR="003A27CD">
        <w:rPr>
          <w:sz w:val="24"/>
          <w:szCs w:val="24"/>
        </w:rPr>
        <w:t xml:space="preserve"> role in serving families and their children.</w:t>
      </w:r>
      <w:r w:rsidR="009D495B">
        <w:rPr>
          <w:sz w:val="24"/>
          <w:szCs w:val="24"/>
        </w:rPr>
        <w:t xml:space="preserve"> Some staff issues</w:t>
      </w:r>
      <w:r w:rsidR="00467BBA">
        <w:rPr>
          <w:sz w:val="24"/>
          <w:szCs w:val="24"/>
        </w:rPr>
        <w:t xml:space="preserve"> continue to surface and staff needs work on work of effective resolution practices</w:t>
      </w:r>
      <w:r w:rsidR="009D495B">
        <w:rPr>
          <w:sz w:val="24"/>
          <w:szCs w:val="24"/>
        </w:rPr>
        <w:t>. Recompletion and changes in head start policies. New people on staff</w:t>
      </w:r>
      <w:r w:rsidR="00467BBA">
        <w:rPr>
          <w:sz w:val="24"/>
          <w:szCs w:val="24"/>
        </w:rPr>
        <w:t xml:space="preserve"> need to be well oriented so that they are effective in their new roles</w:t>
      </w:r>
      <w:r w:rsidR="009D495B">
        <w:rPr>
          <w:sz w:val="24"/>
          <w:szCs w:val="24"/>
        </w:rPr>
        <w:t xml:space="preserve">. </w:t>
      </w:r>
      <w:r w:rsidR="00C41AB0">
        <w:rPr>
          <w:sz w:val="24"/>
          <w:szCs w:val="24"/>
        </w:rPr>
        <w:t>Lack of communication with parents affects all aspects of effective family partnerships</w:t>
      </w:r>
      <w:r w:rsidR="003E2000">
        <w:rPr>
          <w:sz w:val="24"/>
          <w:szCs w:val="24"/>
        </w:rPr>
        <w:t>. Information d</w:t>
      </w:r>
      <w:r w:rsidR="009D495B">
        <w:rPr>
          <w:sz w:val="24"/>
          <w:szCs w:val="24"/>
        </w:rPr>
        <w:t xml:space="preserve">oesn’t </w:t>
      </w:r>
      <w:r w:rsidR="003E2000">
        <w:rPr>
          <w:sz w:val="24"/>
          <w:szCs w:val="24"/>
        </w:rPr>
        <w:t xml:space="preserve">always </w:t>
      </w:r>
      <w:r w:rsidR="009D495B">
        <w:rPr>
          <w:sz w:val="24"/>
          <w:szCs w:val="24"/>
        </w:rPr>
        <w:t>come down to all staff by SCCC or policy council.</w:t>
      </w:r>
    </w:p>
    <w:p w:rsidR="009D495B" w:rsidRDefault="009D495B" w:rsidP="007A5F6D">
      <w:pPr>
        <w:pStyle w:val="ListParagraph"/>
        <w:rPr>
          <w:sz w:val="24"/>
          <w:szCs w:val="24"/>
        </w:rPr>
      </w:pPr>
    </w:p>
    <w:p w:rsidR="009D495B" w:rsidRPr="007A5F6D" w:rsidRDefault="003E2000" w:rsidP="007A5F6D">
      <w:pPr>
        <w:pStyle w:val="ListParagraph"/>
        <w:rPr>
          <w:sz w:val="24"/>
          <w:szCs w:val="24"/>
        </w:rPr>
      </w:pPr>
      <w:r>
        <w:rPr>
          <w:sz w:val="24"/>
          <w:szCs w:val="24"/>
        </w:rPr>
        <w:lastRenderedPageBreak/>
        <w:t>Should the Head Start Program play a role in t</w:t>
      </w:r>
      <w:r w:rsidR="009D495B">
        <w:rPr>
          <w:sz w:val="24"/>
          <w:szCs w:val="24"/>
        </w:rPr>
        <w:t>rying to bridge division</w:t>
      </w:r>
      <w:r w:rsidR="00467BBA">
        <w:rPr>
          <w:sz w:val="24"/>
          <w:szCs w:val="24"/>
        </w:rPr>
        <w:t>s</w:t>
      </w:r>
      <w:r w:rsidR="009D495B">
        <w:rPr>
          <w:sz w:val="24"/>
          <w:szCs w:val="24"/>
        </w:rPr>
        <w:t xml:space="preserve"> in the </w:t>
      </w:r>
      <w:r>
        <w:rPr>
          <w:sz w:val="24"/>
          <w:szCs w:val="24"/>
        </w:rPr>
        <w:t>community?</w:t>
      </w:r>
      <w:r w:rsidR="009D495B">
        <w:rPr>
          <w:sz w:val="24"/>
          <w:szCs w:val="24"/>
        </w:rPr>
        <w:t xml:space="preserve"> Division of the community</w:t>
      </w:r>
      <w:r w:rsidR="00467BBA">
        <w:rPr>
          <w:sz w:val="24"/>
          <w:szCs w:val="24"/>
        </w:rPr>
        <w:t xml:space="preserve"> can affect the effectiveness of the program</w:t>
      </w:r>
      <w:r w:rsidR="009D495B">
        <w:rPr>
          <w:sz w:val="24"/>
          <w:szCs w:val="24"/>
        </w:rPr>
        <w:t>. Funding needs to be available (ex</w:t>
      </w:r>
      <w:r w:rsidR="00467BBA">
        <w:rPr>
          <w:sz w:val="24"/>
          <w:szCs w:val="24"/>
        </w:rPr>
        <w:t>pansion) Better acceptance of H</w:t>
      </w:r>
      <w:r w:rsidR="009D495B">
        <w:rPr>
          <w:sz w:val="24"/>
          <w:szCs w:val="24"/>
        </w:rPr>
        <w:t>ead start (still needs some PR work). Lack of funding and employment</w:t>
      </w:r>
      <w:r>
        <w:rPr>
          <w:sz w:val="24"/>
          <w:szCs w:val="24"/>
        </w:rPr>
        <w:t xml:space="preserve"> opportunities for families in the area inadvertently affect the program’s mission</w:t>
      </w:r>
      <w:r w:rsidR="009D495B">
        <w:rPr>
          <w:sz w:val="24"/>
          <w:szCs w:val="24"/>
        </w:rPr>
        <w:t>.</w:t>
      </w:r>
    </w:p>
    <w:p w:rsidR="00E155E2" w:rsidRPr="00C81EC2" w:rsidRDefault="00E155E2" w:rsidP="00E155E2">
      <w:pPr>
        <w:rPr>
          <w:b/>
          <w:sz w:val="24"/>
          <w:szCs w:val="24"/>
        </w:rPr>
      </w:pPr>
    </w:p>
    <w:p w:rsidR="00E155E2" w:rsidRDefault="00E155E2" w:rsidP="00E155E2">
      <w:pPr>
        <w:pStyle w:val="ListParagraph"/>
        <w:numPr>
          <w:ilvl w:val="0"/>
          <w:numId w:val="1"/>
        </w:numPr>
        <w:rPr>
          <w:b/>
          <w:sz w:val="32"/>
          <w:szCs w:val="32"/>
        </w:rPr>
      </w:pPr>
      <w:r w:rsidRPr="00E155E2">
        <w:rPr>
          <w:b/>
          <w:sz w:val="32"/>
          <w:szCs w:val="32"/>
        </w:rPr>
        <w:t>Corrective Action Plan</w:t>
      </w:r>
    </w:p>
    <w:tbl>
      <w:tblPr>
        <w:tblStyle w:val="TableGrid"/>
        <w:tblW w:w="0" w:type="auto"/>
        <w:tblInd w:w="720" w:type="dxa"/>
        <w:tblLook w:val="04A0" w:firstRow="1" w:lastRow="0" w:firstColumn="1" w:lastColumn="0" w:noHBand="0" w:noVBand="1"/>
      </w:tblPr>
      <w:tblGrid>
        <w:gridCol w:w="4487"/>
        <w:gridCol w:w="4369"/>
      </w:tblGrid>
      <w:tr w:rsidR="002B533B" w:rsidTr="002B533B">
        <w:tc>
          <w:tcPr>
            <w:tcW w:w="4788" w:type="dxa"/>
          </w:tcPr>
          <w:p w:rsidR="002B533B" w:rsidRPr="00C41AB0" w:rsidRDefault="004F10E0" w:rsidP="002B533B">
            <w:pPr>
              <w:pStyle w:val="ListParagraph"/>
              <w:ind w:left="0"/>
            </w:pPr>
            <w:r>
              <w:t>Provide training for parents on the importance of parent involvement with Head Start</w:t>
            </w:r>
          </w:p>
        </w:tc>
        <w:tc>
          <w:tcPr>
            <w:tcW w:w="4788" w:type="dxa"/>
          </w:tcPr>
          <w:p w:rsidR="002B533B" w:rsidRPr="004F10E0" w:rsidRDefault="004F10E0" w:rsidP="002B533B">
            <w:pPr>
              <w:pStyle w:val="ListParagraph"/>
              <w:ind w:left="0"/>
            </w:pPr>
            <w:r>
              <w:t>October or November of 2014</w:t>
            </w:r>
            <w:r w:rsidR="00E40FF7">
              <w:t xml:space="preserve"> program year</w:t>
            </w:r>
          </w:p>
        </w:tc>
      </w:tr>
      <w:tr w:rsidR="002B533B" w:rsidTr="002B533B">
        <w:tc>
          <w:tcPr>
            <w:tcW w:w="4788" w:type="dxa"/>
          </w:tcPr>
          <w:p w:rsidR="002B533B" w:rsidRPr="00742DD4" w:rsidRDefault="00742DD4" w:rsidP="00742DD4">
            <w:pPr>
              <w:pStyle w:val="ListParagraph"/>
              <w:ind w:left="0"/>
            </w:pPr>
            <w:r>
              <w:t>Find external entities to train parents in all Head Start Program areas to improve parent responsibility awareness</w:t>
            </w:r>
          </w:p>
        </w:tc>
        <w:tc>
          <w:tcPr>
            <w:tcW w:w="4788" w:type="dxa"/>
          </w:tcPr>
          <w:p w:rsidR="002B533B" w:rsidRPr="00742DD4" w:rsidRDefault="00742DD4" w:rsidP="002B533B">
            <w:pPr>
              <w:pStyle w:val="ListParagraph"/>
              <w:ind w:left="0"/>
            </w:pPr>
            <w:r>
              <w:t>November or December of 2014</w:t>
            </w:r>
            <w:r w:rsidR="00E40FF7">
              <w:t xml:space="preserve"> program year</w:t>
            </w:r>
          </w:p>
        </w:tc>
      </w:tr>
      <w:tr w:rsidR="002B533B" w:rsidTr="002B533B">
        <w:tc>
          <w:tcPr>
            <w:tcW w:w="4788" w:type="dxa"/>
          </w:tcPr>
          <w:p w:rsidR="002B533B" w:rsidRPr="00742DD4" w:rsidRDefault="00742DD4" w:rsidP="002B533B">
            <w:pPr>
              <w:pStyle w:val="ListParagraph"/>
              <w:ind w:left="0"/>
            </w:pPr>
            <w:r>
              <w:t>Share communications/annual program activities with parents and staff at the same time and venue</w:t>
            </w:r>
          </w:p>
        </w:tc>
        <w:tc>
          <w:tcPr>
            <w:tcW w:w="4788" w:type="dxa"/>
          </w:tcPr>
          <w:p w:rsidR="002B533B" w:rsidRPr="00742DD4" w:rsidRDefault="00742DD4" w:rsidP="00E40FF7">
            <w:pPr>
              <w:pStyle w:val="ListParagraph"/>
              <w:ind w:left="0"/>
            </w:pPr>
            <w:r>
              <w:t xml:space="preserve">During orientation week prior to the start of the </w:t>
            </w:r>
            <w:r w:rsidR="00E40FF7">
              <w:t>2014-15 program</w:t>
            </w:r>
            <w:r>
              <w:t xml:space="preserve"> year</w:t>
            </w:r>
          </w:p>
        </w:tc>
      </w:tr>
      <w:tr w:rsidR="002B533B" w:rsidTr="002B533B">
        <w:tc>
          <w:tcPr>
            <w:tcW w:w="4788" w:type="dxa"/>
          </w:tcPr>
          <w:p w:rsidR="002B533B" w:rsidRPr="00742DD4" w:rsidRDefault="00742DD4" w:rsidP="002B533B">
            <w:pPr>
              <w:pStyle w:val="ListParagraph"/>
              <w:ind w:left="0"/>
            </w:pPr>
            <w:r w:rsidRPr="00742DD4">
              <w:t>Improving the program</w:t>
            </w:r>
            <w:r>
              <w:t>’</w:t>
            </w:r>
            <w:r w:rsidRPr="00742DD4">
              <w:t>s use of CAP60</w:t>
            </w:r>
            <w:r w:rsidR="00303E05">
              <w:t xml:space="preserve"> for documentation and “follow-up”</w:t>
            </w:r>
          </w:p>
        </w:tc>
        <w:tc>
          <w:tcPr>
            <w:tcW w:w="4788" w:type="dxa"/>
          </w:tcPr>
          <w:p w:rsidR="002B533B" w:rsidRPr="00303E05" w:rsidRDefault="00303E05" w:rsidP="002B533B">
            <w:pPr>
              <w:pStyle w:val="ListParagraph"/>
              <w:ind w:left="0"/>
            </w:pPr>
            <w:r w:rsidRPr="00303E05">
              <w:t xml:space="preserve">Ongoing </w:t>
            </w:r>
          </w:p>
        </w:tc>
      </w:tr>
      <w:tr w:rsidR="002B533B" w:rsidTr="002B533B">
        <w:tc>
          <w:tcPr>
            <w:tcW w:w="4788" w:type="dxa"/>
          </w:tcPr>
          <w:p w:rsidR="002B533B" w:rsidRPr="00303E05" w:rsidRDefault="00303E05" w:rsidP="002B533B">
            <w:pPr>
              <w:pStyle w:val="ListParagraph"/>
              <w:ind w:left="0"/>
            </w:pPr>
            <w:r>
              <w:t>Device a protocol to contact</w:t>
            </w:r>
            <w:r w:rsidR="00A1050C">
              <w:t xml:space="preserve"> parents more often to upgrade parent contact information (e.g. phone numbers, home address, sitter, emergency contact number/person, authorization release of students)</w:t>
            </w:r>
          </w:p>
        </w:tc>
        <w:tc>
          <w:tcPr>
            <w:tcW w:w="4788" w:type="dxa"/>
          </w:tcPr>
          <w:p w:rsidR="002B533B" w:rsidRPr="00A1050C" w:rsidRDefault="00A1050C" w:rsidP="00C81EC2">
            <w:pPr>
              <w:pStyle w:val="ListParagraph"/>
              <w:ind w:left="0"/>
            </w:pPr>
            <w:r>
              <w:t xml:space="preserve">Prior to the start of the 2014-15 </w:t>
            </w:r>
            <w:r w:rsidR="00C81EC2">
              <w:t>program</w:t>
            </w:r>
            <w:r>
              <w:t xml:space="preserve"> year</w:t>
            </w:r>
          </w:p>
        </w:tc>
      </w:tr>
      <w:tr w:rsidR="002B533B" w:rsidTr="002B533B">
        <w:tc>
          <w:tcPr>
            <w:tcW w:w="4788" w:type="dxa"/>
          </w:tcPr>
          <w:p w:rsidR="002B533B" w:rsidRDefault="002B533B" w:rsidP="002B533B">
            <w:pPr>
              <w:pStyle w:val="ListParagraph"/>
              <w:ind w:left="0"/>
              <w:rPr>
                <w:sz w:val="24"/>
                <w:szCs w:val="24"/>
              </w:rPr>
            </w:pPr>
          </w:p>
        </w:tc>
        <w:tc>
          <w:tcPr>
            <w:tcW w:w="4788" w:type="dxa"/>
          </w:tcPr>
          <w:p w:rsidR="002B533B" w:rsidRDefault="002B533B" w:rsidP="002B533B">
            <w:pPr>
              <w:pStyle w:val="ListParagraph"/>
              <w:ind w:left="0"/>
              <w:rPr>
                <w:sz w:val="24"/>
                <w:szCs w:val="24"/>
              </w:rPr>
            </w:pPr>
          </w:p>
        </w:tc>
      </w:tr>
    </w:tbl>
    <w:p w:rsidR="00E155E2" w:rsidRPr="00C81EC2" w:rsidRDefault="00E155E2" w:rsidP="00E155E2">
      <w:pPr>
        <w:rPr>
          <w:b/>
          <w:sz w:val="24"/>
          <w:szCs w:val="24"/>
        </w:rPr>
      </w:pPr>
    </w:p>
    <w:p w:rsidR="00E155E2" w:rsidRDefault="00E155E2" w:rsidP="00E155E2">
      <w:pPr>
        <w:rPr>
          <w:b/>
          <w:sz w:val="32"/>
          <w:szCs w:val="32"/>
          <w:u w:val="single"/>
        </w:rPr>
      </w:pPr>
      <w:r w:rsidRPr="00E155E2">
        <w:rPr>
          <w:b/>
          <w:sz w:val="32"/>
          <w:szCs w:val="32"/>
          <w:u w:val="single"/>
        </w:rPr>
        <w:t xml:space="preserve">Fiscal Management </w:t>
      </w:r>
    </w:p>
    <w:p w:rsidR="00063E1F" w:rsidRPr="00C81EC2" w:rsidRDefault="00063E1F" w:rsidP="00E155E2">
      <w:pPr>
        <w:rPr>
          <w:b/>
          <w:sz w:val="24"/>
          <w:szCs w:val="24"/>
          <w:u w:val="single"/>
        </w:rPr>
      </w:pPr>
    </w:p>
    <w:p w:rsidR="00063E1F" w:rsidRPr="00E155E2" w:rsidRDefault="00063E1F" w:rsidP="00063E1F">
      <w:pPr>
        <w:rPr>
          <w:sz w:val="24"/>
          <w:szCs w:val="24"/>
        </w:rPr>
      </w:pPr>
      <w:r>
        <w:rPr>
          <w:sz w:val="24"/>
          <w:szCs w:val="24"/>
        </w:rPr>
        <w:t>The area</w:t>
      </w:r>
      <w:r w:rsidRPr="00E155E2">
        <w:rPr>
          <w:sz w:val="24"/>
          <w:szCs w:val="24"/>
        </w:rPr>
        <w:t xml:space="preserve"> that w</w:t>
      </w:r>
      <w:r>
        <w:rPr>
          <w:sz w:val="24"/>
          <w:szCs w:val="24"/>
        </w:rPr>
        <w:t>as</w:t>
      </w:r>
      <w:r w:rsidRPr="00E155E2">
        <w:rPr>
          <w:sz w:val="24"/>
          <w:szCs w:val="24"/>
        </w:rPr>
        <w:t xml:space="preserve"> assessed </w:t>
      </w:r>
      <w:r>
        <w:rPr>
          <w:sz w:val="24"/>
          <w:szCs w:val="24"/>
        </w:rPr>
        <w:t>by this team was Fiscal Management</w:t>
      </w:r>
      <w:r w:rsidRPr="00E155E2">
        <w:rPr>
          <w:sz w:val="24"/>
          <w:szCs w:val="24"/>
        </w:rPr>
        <w:t xml:space="preserve">. </w:t>
      </w:r>
      <w:r>
        <w:rPr>
          <w:sz w:val="24"/>
          <w:szCs w:val="24"/>
        </w:rPr>
        <w:t>The participating team made</w:t>
      </w:r>
      <w:r w:rsidRPr="00E155E2">
        <w:rPr>
          <w:sz w:val="24"/>
          <w:szCs w:val="24"/>
        </w:rPr>
        <w:t xml:space="preserve"> a list of strengths and areas of improvement </w:t>
      </w:r>
      <w:r>
        <w:rPr>
          <w:sz w:val="24"/>
          <w:szCs w:val="24"/>
        </w:rPr>
        <w:t>for this area of the program. A</w:t>
      </w:r>
      <w:r w:rsidR="00467BBA">
        <w:rPr>
          <w:sz w:val="24"/>
          <w:szCs w:val="24"/>
        </w:rPr>
        <w:t xml:space="preserve"> corrective action plan</w:t>
      </w:r>
      <w:r w:rsidRPr="00E155E2">
        <w:rPr>
          <w:sz w:val="24"/>
          <w:szCs w:val="24"/>
        </w:rPr>
        <w:t xml:space="preserve"> </w:t>
      </w:r>
      <w:r>
        <w:rPr>
          <w:sz w:val="24"/>
          <w:szCs w:val="24"/>
        </w:rPr>
        <w:t xml:space="preserve">was </w:t>
      </w:r>
      <w:r w:rsidRPr="00E155E2">
        <w:rPr>
          <w:sz w:val="24"/>
          <w:szCs w:val="24"/>
        </w:rPr>
        <w:t xml:space="preserve">developed </w:t>
      </w:r>
      <w:r>
        <w:rPr>
          <w:sz w:val="24"/>
          <w:szCs w:val="24"/>
        </w:rPr>
        <w:t>to address</w:t>
      </w:r>
      <w:r w:rsidRPr="00E155E2">
        <w:rPr>
          <w:sz w:val="24"/>
          <w:szCs w:val="24"/>
        </w:rPr>
        <w:t xml:space="preserve"> weaknesses</w:t>
      </w:r>
      <w:r w:rsidR="00467BBA">
        <w:rPr>
          <w:sz w:val="24"/>
          <w:szCs w:val="24"/>
        </w:rPr>
        <w:t xml:space="preserve"> (i.e. areas of concern)</w:t>
      </w:r>
      <w:r>
        <w:rPr>
          <w:sz w:val="24"/>
          <w:szCs w:val="24"/>
        </w:rPr>
        <w:t xml:space="preserve"> if any</w:t>
      </w:r>
      <w:r w:rsidRPr="00E155E2">
        <w:rPr>
          <w:sz w:val="24"/>
          <w:szCs w:val="24"/>
        </w:rPr>
        <w:t>.</w:t>
      </w:r>
    </w:p>
    <w:p w:rsidR="00063E1F" w:rsidRPr="00063E1F" w:rsidRDefault="00063E1F" w:rsidP="00E155E2">
      <w:pPr>
        <w:rPr>
          <w:sz w:val="24"/>
          <w:szCs w:val="24"/>
        </w:rPr>
      </w:pPr>
    </w:p>
    <w:p w:rsidR="00E155E2" w:rsidRDefault="00E155E2" w:rsidP="00E155E2">
      <w:pPr>
        <w:pStyle w:val="ListParagraph"/>
        <w:numPr>
          <w:ilvl w:val="0"/>
          <w:numId w:val="1"/>
        </w:numPr>
        <w:rPr>
          <w:b/>
          <w:sz w:val="32"/>
          <w:szCs w:val="32"/>
        </w:rPr>
      </w:pPr>
      <w:r w:rsidRPr="00E155E2">
        <w:rPr>
          <w:b/>
          <w:sz w:val="32"/>
          <w:szCs w:val="32"/>
        </w:rPr>
        <w:t>Strengths</w:t>
      </w:r>
    </w:p>
    <w:p w:rsidR="00DF7E26" w:rsidRPr="00DF7E26" w:rsidRDefault="00467BBA" w:rsidP="00DF7E26">
      <w:pPr>
        <w:pStyle w:val="ListParagraph"/>
        <w:rPr>
          <w:sz w:val="24"/>
          <w:szCs w:val="24"/>
        </w:rPr>
      </w:pPr>
      <w:r>
        <w:rPr>
          <w:sz w:val="24"/>
          <w:szCs w:val="24"/>
        </w:rPr>
        <w:t>The program has an e</w:t>
      </w:r>
      <w:r w:rsidR="00DF7E26">
        <w:rPr>
          <w:sz w:val="24"/>
          <w:szCs w:val="24"/>
        </w:rPr>
        <w:t xml:space="preserve">xperienced fiscal officer </w:t>
      </w:r>
      <w:r w:rsidR="00BD3635">
        <w:rPr>
          <w:sz w:val="24"/>
          <w:szCs w:val="24"/>
        </w:rPr>
        <w:t>having</w:t>
      </w:r>
      <w:r w:rsidR="00DF7E26">
        <w:rPr>
          <w:sz w:val="24"/>
          <w:szCs w:val="24"/>
        </w:rPr>
        <w:t xml:space="preserve"> </w:t>
      </w:r>
      <w:r w:rsidR="0086259E">
        <w:rPr>
          <w:sz w:val="24"/>
          <w:szCs w:val="24"/>
        </w:rPr>
        <w:t>thirty seven (</w:t>
      </w:r>
      <w:r w:rsidR="00DF7E26">
        <w:rPr>
          <w:sz w:val="24"/>
          <w:szCs w:val="24"/>
        </w:rPr>
        <w:t>37</w:t>
      </w:r>
      <w:r w:rsidR="0086259E">
        <w:rPr>
          <w:sz w:val="24"/>
          <w:szCs w:val="24"/>
        </w:rPr>
        <w:t>)</w:t>
      </w:r>
      <w:r w:rsidR="00DF7E26">
        <w:rPr>
          <w:sz w:val="24"/>
          <w:szCs w:val="24"/>
        </w:rPr>
        <w:t xml:space="preserve"> years with the program</w:t>
      </w:r>
      <w:r w:rsidR="00BD3635">
        <w:rPr>
          <w:sz w:val="24"/>
          <w:szCs w:val="24"/>
        </w:rPr>
        <w:t xml:space="preserve"> in the same position</w:t>
      </w:r>
      <w:r w:rsidR="00DF7E26">
        <w:rPr>
          <w:sz w:val="24"/>
          <w:szCs w:val="24"/>
        </w:rPr>
        <w:t xml:space="preserve">. </w:t>
      </w:r>
      <w:r w:rsidR="0086259E">
        <w:rPr>
          <w:sz w:val="24"/>
          <w:szCs w:val="24"/>
        </w:rPr>
        <w:t>The program’s fiscal agent uses</w:t>
      </w:r>
      <w:r w:rsidR="00DF7E26">
        <w:rPr>
          <w:sz w:val="24"/>
          <w:szCs w:val="24"/>
        </w:rPr>
        <w:t xml:space="preserve"> QuickBooks </w:t>
      </w:r>
      <w:r w:rsidR="0086259E">
        <w:rPr>
          <w:sz w:val="24"/>
          <w:szCs w:val="24"/>
        </w:rPr>
        <w:t>as its financial software. The software</w:t>
      </w:r>
      <w:r w:rsidR="00DF7E26">
        <w:rPr>
          <w:sz w:val="24"/>
          <w:szCs w:val="24"/>
        </w:rPr>
        <w:t xml:space="preserve"> helps with on-going monitoring and yearly audits and </w:t>
      </w:r>
      <w:r w:rsidR="0086259E">
        <w:rPr>
          <w:sz w:val="24"/>
          <w:szCs w:val="24"/>
        </w:rPr>
        <w:t xml:space="preserve">is </w:t>
      </w:r>
      <w:r w:rsidR="00DF7E26">
        <w:rPr>
          <w:sz w:val="24"/>
          <w:szCs w:val="24"/>
        </w:rPr>
        <w:t>also used by other local H</w:t>
      </w:r>
      <w:r w:rsidR="00BD3635">
        <w:rPr>
          <w:sz w:val="24"/>
          <w:szCs w:val="24"/>
        </w:rPr>
        <w:t xml:space="preserve">ead </w:t>
      </w:r>
      <w:r w:rsidR="00DF7E26">
        <w:rPr>
          <w:sz w:val="24"/>
          <w:szCs w:val="24"/>
        </w:rPr>
        <w:t>S</w:t>
      </w:r>
      <w:r w:rsidR="00BD3635">
        <w:rPr>
          <w:sz w:val="24"/>
          <w:szCs w:val="24"/>
        </w:rPr>
        <w:t>tart</w:t>
      </w:r>
      <w:r w:rsidR="00DF7E26">
        <w:rPr>
          <w:sz w:val="24"/>
          <w:szCs w:val="24"/>
        </w:rPr>
        <w:t xml:space="preserve"> fiscal officers</w:t>
      </w:r>
      <w:r w:rsidR="0086259E">
        <w:rPr>
          <w:sz w:val="24"/>
          <w:szCs w:val="24"/>
        </w:rPr>
        <w:t>. Because the software is used by several</w:t>
      </w:r>
      <w:r w:rsidR="00C23BDC">
        <w:rPr>
          <w:sz w:val="24"/>
          <w:szCs w:val="24"/>
        </w:rPr>
        <w:t xml:space="preserve"> Head Start entities, when</w:t>
      </w:r>
      <w:r w:rsidR="00BD3635">
        <w:rPr>
          <w:sz w:val="24"/>
          <w:szCs w:val="24"/>
        </w:rPr>
        <w:t xml:space="preserve"> there are question there is a strong support group</w:t>
      </w:r>
      <w:r w:rsidR="00DF7E26">
        <w:rPr>
          <w:sz w:val="24"/>
          <w:szCs w:val="24"/>
        </w:rPr>
        <w:t xml:space="preserve">. </w:t>
      </w:r>
      <w:r w:rsidR="00C23BDC">
        <w:rPr>
          <w:sz w:val="24"/>
          <w:szCs w:val="24"/>
        </w:rPr>
        <w:t>The fiscal manager has s</w:t>
      </w:r>
      <w:r w:rsidR="00DF7E26">
        <w:rPr>
          <w:sz w:val="24"/>
          <w:szCs w:val="24"/>
        </w:rPr>
        <w:t xml:space="preserve">trong ties with external programs that can offer </w:t>
      </w:r>
      <w:r w:rsidR="00BD3635">
        <w:rPr>
          <w:sz w:val="24"/>
          <w:szCs w:val="24"/>
        </w:rPr>
        <w:t xml:space="preserve">advice and </w:t>
      </w:r>
      <w:r w:rsidR="00DF7E26">
        <w:rPr>
          <w:sz w:val="24"/>
          <w:szCs w:val="24"/>
        </w:rPr>
        <w:t>assistance (e.g. auditors, other local head star</w:t>
      </w:r>
      <w:r w:rsidR="00BD3635">
        <w:rPr>
          <w:sz w:val="24"/>
          <w:szCs w:val="24"/>
        </w:rPr>
        <w:t>t programs, and regional office).</w:t>
      </w:r>
    </w:p>
    <w:p w:rsidR="00E155E2" w:rsidRPr="00C81EC2" w:rsidRDefault="00E155E2" w:rsidP="00E155E2">
      <w:pPr>
        <w:rPr>
          <w:b/>
          <w:sz w:val="24"/>
          <w:szCs w:val="24"/>
        </w:rPr>
      </w:pPr>
    </w:p>
    <w:p w:rsidR="00E155E2" w:rsidRDefault="00E155E2" w:rsidP="00E155E2">
      <w:pPr>
        <w:pStyle w:val="ListParagraph"/>
        <w:numPr>
          <w:ilvl w:val="0"/>
          <w:numId w:val="1"/>
        </w:numPr>
        <w:rPr>
          <w:b/>
          <w:sz w:val="32"/>
          <w:szCs w:val="32"/>
        </w:rPr>
      </w:pPr>
      <w:r w:rsidRPr="00E155E2">
        <w:rPr>
          <w:b/>
          <w:sz w:val="32"/>
          <w:szCs w:val="32"/>
        </w:rPr>
        <w:t>Areas of Improvement</w:t>
      </w:r>
    </w:p>
    <w:p w:rsidR="007E31A1" w:rsidRPr="007E31A1" w:rsidRDefault="007E31A1" w:rsidP="007E31A1">
      <w:pPr>
        <w:pStyle w:val="ListParagraph"/>
        <w:rPr>
          <w:sz w:val="24"/>
          <w:szCs w:val="24"/>
        </w:rPr>
      </w:pPr>
      <w:r>
        <w:rPr>
          <w:sz w:val="24"/>
          <w:szCs w:val="24"/>
        </w:rPr>
        <w:t xml:space="preserve">Better methods of organizing this department. Find ways of reducing distractions during the day that cause disconnect with duties and responsibilities. Have more time to spend with new director </w:t>
      </w:r>
      <w:r w:rsidR="001D4338">
        <w:rPr>
          <w:sz w:val="24"/>
          <w:szCs w:val="24"/>
        </w:rPr>
        <w:t>on training</w:t>
      </w:r>
      <w:r>
        <w:rPr>
          <w:sz w:val="24"/>
          <w:szCs w:val="24"/>
        </w:rPr>
        <w:t xml:space="preserve"> </w:t>
      </w:r>
      <w:r w:rsidR="001D4338">
        <w:rPr>
          <w:sz w:val="24"/>
          <w:szCs w:val="24"/>
        </w:rPr>
        <w:t xml:space="preserve">relating to </w:t>
      </w:r>
      <w:r>
        <w:rPr>
          <w:sz w:val="24"/>
          <w:szCs w:val="24"/>
        </w:rPr>
        <w:t>the Office of Head Start’s performance standards as they relate to fiscal management.</w:t>
      </w:r>
      <w:r w:rsidR="00324EFC">
        <w:rPr>
          <w:sz w:val="24"/>
          <w:szCs w:val="24"/>
        </w:rPr>
        <w:t xml:space="preserve"> QuickBooks lacks the ability for fiscal officer to create a detailed administrative cost document spreadsheet.</w:t>
      </w:r>
    </w:p>
    <w:p w:rsidR="004C1775" w:rsidRDefault="004C1775" w:rsidP="004C1775">
      <w:pPr>
        <w:pStyle w:val="ListParagraph"/>
        <w:rPr>
          <w:b/>
          <w:sz w:val="24"/>
          <w:szCs w:val="24"/>
        </w:rPr>
      </w:pPr>
    </w:p>
    <w:p w:rsidR="00C81EC2" w:rsidRDefault="00C81EC2" w:rsidP="004C1775">
      <w:pPr>
        <w:pStyle w:val="ListParagraph"/>
        <w:rPr>
          <w:b/>
          <w:sz w:val="24"/>
          <w:szCs w:val="24"/>
        </w:rPr>
      </w:pPr>
    </w:p>
    <w:p w:rsidR="00C81EC2" w:rsidRPr="00C81EC2" w:rsidRDefault="00C81EC2" w:rsidP="004C1775">
      <w:pPr>
        <w:pStyle w:val="ListParagraph"/>
        <w:rPr>
          <w:b/>
          <w:sz w:val="24"/>
          <w:szCs w:val="24"/>
        </w:rPr>
      </w:pPr>
    </w:p>
    <w:p w:rsidR="004C1775" w:rsidRDefault="004C1775" w:rsidP="00E155E2">
      <w:pPr>
        <w:pStyle w:val="ListParagraph"/>
        <w:numPr>
          <w:ilvl w:val="0"/>
          <w:numId w:val="1"/>
        </w:numPr>
        <w:rPr>
          <w:b/>
          <w:sz w:val="32"/>
          <w:szCs w:val="32"/>
        </w:rPr>
      </w:pPr>
      <w:r>
        <w:rPr>
          <w:b/>
          <w:sz w:val="32"/>
          <w:szCs w:val="32"/>
        </w:rPr>
        <w:lastRenderedPageBreak/>
        <w:t>Areas of Concern</w:t>
      </w:r>
    </w:p>
    <w:p w:rsidR="00324EFC" w:rsidRPr="00324EFC" w:rsidRDefault="00324EFC" w:rsidP="00324EFC">
      <w:pPr>
        <w:pStyle w:val="ListParagraph"/>
        <w:rPr>
          <w:sz w:val="24"/>
          <w:szCs w:val="24"/>
        </w:rPr>
      </w:pPr>
      <w:r>
        <w:rPr>
          <w:sz w:val="24"/>
          <w:szCs w:val="24"/>
        </w:rPr>
        <w:t xml:space="preserve">Fiscal department is only </w:t>
      </w:r>
      <w:r w:rsidR="001D4338">
        <w:rPr>
          <w:sz w:val="24"/>
          <w:szCs w:val="24"/>
        </w:rPr>
        <w:t xml:space="preserve">a </w:t>
      </w:r>
      <w:r>
        <w:rPr>
          <w:sz w:val="24"/>
          <w:szCs w:val="24"/>
        </w:rPr>
        <w:t xml:space="preserve">one person </w:t>
      </w:r>
      <w:r w:rsidR="001D4338">
        <w:rPr>
          <w:sz w:val="24"/>
          <w:szCs w:val="24"/>
        </w:rPr>
        <w:t>unit</w:t>
      </w:r>
      <w:r>
        <w:rPr>
          <w:sz w:val="24"/>
          <w:szCs w:val="24"/>
        </w:rPr>
        <w:t xml:space="preserve">. Fiscal officer can be overwhelmed </w:t>
      </w:r>
      <w:r w:rsidR="00AD7A24">
        <w:rPr>
          <w:sz w:val="24"/>
          <w:szCs w:val="24"/>
        </w:rPr>
        <w:t xml:space="preserve">at certain times when a lot of fiscal responsibilities arise during the year. Fiscal regulation </w:t>
      </w:r>
      <w:r w:rsidR="007F09F5">
        <w:rPr>
          <w:sz w:val="24"/>
          <w:szCs w:val="24"/>
        </w:rPr>
        <w:t xml:space="preserve">at the state and federal level can change and can be difficult to </w:t>
      </w:r>
      <w:r w:rsidR="001D4338">
        <w:rPr>
          <w:sz w:val="24"/>
          <w:szCs w:val="24"/>
        </w:rPr>
        <w:t>stay well-informed</w:t>
      </w:r>
      <w:r w:rsidR="007F09F5">
        <w:rPr>
          <w:sz w:val="24"/>
          <w:szCs w:val="24"/>
        </w:rPr>
        <w:t xml:space="preserve"> with such changes. Head Start </w:t>
      </w:r>
      <w:r w:rsidR="00A1050C">
        <w:rPr>
          <w:sz w:val="24"/>
          <w:szCs w:val="24"/>
        </w:rPr>
        <w:t>is dependent on federal government funding which can fluctuate and affect the program’s budget</w:t>
      </w:r>
      <w:r w:rsidR="0048130B">
        <w:rPr>
          <w:sz w:val="24"/>
          <w:szCs w:val="24"/>
        </w:rPr>
        <w:t xml:space="preserve">. Lack of Human </w:t>
      </w:r>
      <w:r w:rsidR="001D4338">
        <w:rPr>
          <w:sz w:val="24"/>
          <w:szCs w:val="24"/>
        </w:rPr>
        <w:t>R</w:t>
      </w:r>
      <w:r w:rsidR="0048130B">
        <w:rPr>
          <w:sz w:val="24"/>
          <w:szCs w:val="24"/>
        </w:rPr>
        <w:t xml:space="preserve">esource </w:t>
      </w:r>
      <w:r w:rsidR="001D4338">
        <w:rPr>
          <w:sz w:val="24"/>
          <w:szCs w:val="24"/>
        </w:rPr>
        <w:t>O</w:t>
      </w:r>
      <w:r w:rsidR="0048130B">
        <w:rPr>
          <w:sz w:val="24"/>
          <w:szCs w:val="24"/>
        </w:rPr>
        <w:t xml:space="preserve">ffice puts a strain on fiscal officer when </w:t>
      </w:r>
      <w:r w:rsidR="00A1050C">
        <w:rPr>
          <w:sz w:val="24"/>
          <w:szCs w:val="24"/>
        </w:rPr>
        <w:t>staff brings</w:t>
      </w:r>
      <w:r w:rsidR="0048130B">
        <w:rPr>
          <w:sz w:val="24"/>
          <w:szCs w:val="24"/>
        </w:rPr>
        <w:t xml:space="preserve"> HR issues to fiscal officer. </w:t>
      </w:r>
    </w:p>
    <w:p w:rsidR="00E155E2" w:rsidRPr="00C81EC2" w:rsidRDefault="00E155E2" w:rsidP="00E155E2">
      <w:pPr>
        <w:rPr>
          <w:b/>
          <w:sz w:val="24"/>
          <w:szCs w:val="24"/>
        </w:rPr>
      </w:pPr>
    </w:p>
    <w:p w:rsidR="00E155E2" w:rsidRDefault="00E155E2" w:rsidP="00E155E2">
      <w:pPr>
        <w:pStyle w:val="ListParagraph"/>
        <w:numPr>
          <w:ilvl w:val="0"/>
          <w:numId w:val="1"/>
        </w:numPr>
        <w:rPr>
          <w:b/>
          <w:sz w:val="32"/>
          <w:szCs w:val="32"/>
        </w:rPr>
      </w:pPr>
      <w:r w:rsidRPr="00E155E2">
        <w:rPr>
          <w:b/>
          <w:sz w:val="32"/>
          <w:szCs w:val="32"/>
        </w:rPr>
        <w:t>Corrective Action Plan</w:t>
      </w:r>
    </w:p>
    <w:tbl>
      <w:tblPr>
        <w:tblStyle w:val="TableGrid"/>
        <w:tblW w:w="0" w:type="auto"/>
        <w:tblInd w:w="720" w:type="dxa"/>
        <w:tblLook w:val="04A0" w:firstRow="1" w:lastRow="0" w:firstColumn="1" w:lastColumn="0" w:noHBand="0" w:noVBand="1"/>
      </w:tblPr>
      <w:tblGrid>
        <w:gridCol w:w="4431"/>
        <w:gridCol w:w="4425"/>
      </w:tblGrid>
      <w:tr w:rsidR="002B533B" w:rsidTr="002B533B">
        <w:tc>
          <w:tcPr>
            <w:tcW w:w="4788" w:type="dxa"/>
          </w:tcPr>
          <w:p w:rsidR="002B533B" w:rsidRPr="00A1050C" w:rsidRDefault="00A1050C" w:rsidP="002B533B">
            <w:pPr>
              <w:pStyle w:val="ListParagraph"/>
              <w:ind w:left="0"/>
            </w:pPr>
            <w:r>
              <w:t>Work with the granting agency to adjust budget to hire a Human Resources Officer.</w:t>
            </w:r>
          </w:p>
        </w:tc>
        <w:tc>
          <w:tcPr>
            <w:tcW w:w="4788" w:type="dxa"/>
          </w:tcPr>
          <w:p w:rsidR="002B533B" w:rsidRPr="002F0D0B" w:rsidRDefault="002F0D0B" w:rsidP="002B533B">
            <w:pPr>
              <w:pStyle w:val="ListParagraph"/>
              <w:ind w:left="0"/>
            </w:pPr>
            <w:r>
              <w:t>Hire for the 2015-16 academic year</w:t>
            </w:r>
          </w:p>
        </w:tc>
      </w:tr>
      <w:tr w:rsidR="002B533B" w:rsidTr="002B533B">
        <w:tc>
          <w:tcPr>
            <w:tcW w:w="4788" w:type="dxa"/>
          </w:tcPr>
          <w:p w:rsidR="002B533B" w:rsidRDefault="002B533B" w:rsidP="002B533B">
            <w:pPr>
              <w:pStyle w:val="ListParagraph"/>
              <w:ind w:left="0"/>
              <w:rPr>
                <w:sz w:val="24"/>
                <w:szCs w:val="24"/>
              </w:rPr>
            </w:pPr>
          </w:p>
        </w:tc>
        <w:tc>
          <w:tcPr>
            <w:tcW w:w="4788" w:type="dxa"/>
          </w:tcPr>
          <w:p w:rsidR="002B533B" w:rsidRDefault="002B533B" w:rsidP="002B533B">
            <w:pPr>
              <w:pStyle w:val="ListParagraph"/>
              <w:ind w:left="0"/>
              <w:rPr>
                <w:sz w:val="24"/>
                <w:szCs w:val="24"/>
              </w:rPr>
            </w:pPr>
          </w:p>
        </w:tc>
      </w:tr>
      <w:tr w:rsidR="002B533B" w:rsidTr="002B533B">
        <w:tc>
          <w:tcPr>
            <w:tcW w:w="4788" w:type="dxa"/>
          </w:tcPr>
          <w:p w:rsidR="002B533B" w:rsidRDefault="002B533B" w:rsidP="002B533B">
            <w:pPr>
              <w:pStyle w:val="ListParagraph"/>
              <w:ind w:left="0"/>
              <w:rPr>
                <w:sz w:val="24"/>
                <w:szCs w:val="24"/>
              </w:rPr>
            </w:pPr>
          </w:p>
        </w:tc>
        <w:tc>
          <w:tcPr>
            <w:tcW w:w="4788" w:type="dxa"/>
          </w:tcPr>
          <w:p w:rsidR="002B533B" w:rsidRDefault="002B533B" w:rsidP="002B533B">
            <w:pPr>
              <w:pStyle w:val="ListParagraph"/>
              <w:ind w:left="0"/>
              <w:rPr>
                <w:sz w:val="24"/>
                <w:szCs w:val="24"/>
              </w:rPr>
            </w:pPr>
          </w:p>
        </w:tc>
      </w:tr>
      <w:tr w:rsidR="002B533B" w:rsidTr="002B533B">
        <w:tc>
          <w:tcPr>
            <w:tcW w:w="4788" w:type="dxa"/>
          </w:tcPr>
          <w:p w:rsidR="002B533B" w:rsidRDefault="002B533B" w:rsidP="002B533B">
            <w:pPr>
              <w:pStyle w:val="ListParagraph"/>
              <w:ind w:left="0"/>
              <w:rPr>
                <w:sz w:val="24"/>
                <w:szCs w:val="24"/>
              </w:rPr>
            </w:pPr>
          </w:p>
        </w:tc>
        <w:tc>
          <w:tcPr>
            <w:tcW w:w="4788" w:type="dxa"/>
          </w:tcPr>
          <w:p w:rsidR="002B533B" w:rsidRDefault="002B533B" w:rsidP="002B533B">
            <w:pPr>
              <w:pStyle w:val="ListParagraph"/>
              <w:ind w:left="0"/>
              <w:rPr>
                <w:sz w:val="24"/>
                <w:szCs w:val="24"/>
              </w:rPr>
            </w:pPr>
          </w:p>
        </w:tc>
      </w:tr>
      <w:tr w:rsidR="002B533B" w:rsidTr="002B533B">
        <w:tc>
          <w:tcPr>
            <w:tcW w:w="4788" w:type="dxa"/>
          </w:tcPr>
          <w:p w:rsidR="002B533B" w:rsidRDefault="002B533B" w:rsidP="002B533B">
            <w:pPr>
              <w:pStyle w:val="ListParagraph"/>
              <w:ind w:left="0"/>
              <w:rPr>
                <w:sz w:val="24"/>
                <w:szCs w:val="24"/>
              </w:rPr>
            </w:pPr>
          </w:p>
        </w:tc>
        <w:tc>
          <w:tcPr>
            <w:tcW w:w="4788" w:type="dxa"/>
          </w:tcPr>
          <w:p w:rsidR="002B533B" w:rsidRDefault="002B533B" w:rsidP="002B533B">
            <w:pPr>
              <w:pStyle w:val="ListParagraph"/>
              <w:ind w:left="0"/>
              <w:rPr>
                <w:sz w:val="24"/>
                <w:szCs w:val="24"/>
              </w:rPr>
            </w:pPr>
          </w:p>
        </w:tc>
      </w:tr>
      <w:tr w:rsidR="002B533B" w:rsidTr="002B533B">
        <w:tc>
          <w:tcPr>
            <w:tcW w:w="4788" w:type="dxa"/>
          </w:tcPr>
          <w:p w:rsidR="002B533B" w:rsidRDefault="002B533B" w:rsidP="002B533B">
            <w:pPr>
              <w:pStyle w:val="ListParagraph"/>
              <w:ind w:left="0"/>
              <w:rPr>
                <w:sz w:val="24"/>
                <w:szCs w:val="24"/>
              </w:rPr>
            </w:pPr>
          </w:p>
        </w:tc>
        <w:tc>
          <w:tcPr>
            <w:tcW w:w="4788" w:type="dxa"/>
          </w:tcPr>
          <w:p w:rsidR="002B533B" w:rsidRDefault="002B533B" w:rsidP="002B533B">
            <w:pPr>
              <w:pStyle w:val="ListParagraph"/>
              <w:ind w:left="0"/>
              <w:rPr>
                <w:sz w:val="24"/>
                <w:szCs w:val="24"/>
              </w:rPr>
            </w:pPr>
          </w:p>
        </w:tc>
      </w:tr>
    </w:tbl>
    <w:p w:rsidR="00E155E2" w:rsidRPr="00C81EC2" w:rsidRDefault="00E155E2" w:rsidP="00E155E2">
      <w:pPr>
        <w:rPr>
          <w:b/>
          <w:sz w:val="24"/>
          <w:szCs w:val="24"/>
        </w:rPr>
      </w:pPr>
    </w:p>
    <w:p w:rsidR="00E155E2" w:rsidRPr="00E155E2" w:rsidRDefault="00E155E2" w:rsidP="00E155E2">
      <w:pPr>
        <w:rPr>
          <w:b/>
          <w:sz w:val="32"/>
          <w:szCs w:val="32"/>
          <w:u w:val="single"/>
        </w:rPr>
      </w:pPr>
      <w:r w:rsidRPr="00E155E2">
        <w:rPr>
          <w:b/>
          <w:sz w:val="32"/>
          <w:szCs w:val="32"/>
          <w:u w:val="single"/>
        </w:rPr>
        <w:t>Data Management</w:t>
      </w:r>
    </w:p>
    <w:p w:rsidR="00E155E2" w:rsidRPr="00C81EC2" w:rsidRDefault="00E155E2" w:rsidP="00A518B0">
      <w:pPr>
        <w:rPr>
          <w:b/>
          <w:sz w:val="24"/>
          <w:szCs w:val="24"/>
        </w:rPr>
      </w:pPr>
    </w:p>
    <w:p w:rsidR="00063E1F" w:rsidRPr="00E155E2" w:rsidRDefault="00063E1F" w:rsidP="00063E1F">
      <w:pPr>
        <w:rPr>
          <w:sz w:val="24"/>
          <w:szCs w:val="24"/>
        </w:rPr>
      </w:pPr>
      <w:r w:rsidRPr="00E155E2">
        <w:rPr>
          <w:sz w:val="24"/>
          <w:szCs w:val="24"/>
        </w:rPr>
        <w:t xml:space="preserve">The areas that were assessed </w:t>
      </w:r>
      <w:r>
        <w:rPr>
          <w:sz w:val="24"/>
          <w:szCs w:val="24"/>
        </w:rPr>
        <w:t xml:space="preserve">as part of Data Management </w:t>
      </w:r>
      <w:r w:rsidRPr="00E155E2">
        <w:rPr>
          <w:sz w:val="24"/>
          <w:szCs w:val="24"/>
        </w:rPr>
        <w:t xml:space="preserve">included </w:t>
      </w:r>
      <w:r>
        <w:rPr>
          <w:sz w:val="24"/>
          <w:szCs w:val="24"/>
        </w:rPr>
        <w:t>Record Keeping and Reporting, and Eligibility, Recruitment, Selection, Enrollment, and Attendance (ERSEA)</w:t>
      </w:r>
      <w:r w:rsidRPr="00E155E2">
        <w:rPr>
          <w:sz w:val="24"/>
          <w:szCs w:val="24"/>
        </w:rPr>
        <w:t xml:space="preserve">. </w:t>
      </w:r>
      <w:r>
        <w:rPr>
          <w:sz w:val="24"/>
          <w:szCs w:val="24"/>
        </w:rPr>
        <w:t>The participating team made</w:t>
      </w:r>
      <w:r w:rsidRPr="00E155E2">
        <w:rPr>
          <w:sz w:val="24"/>
          <w:szCs w:val="24"/>
        </w:rPr>
        <w:t xml:space="preserve"> a list of strengths and areas of improvement </w:t>
      </w:r>
      <w:r>
        <w:rPr>
          <w:sz w:val="24"/>
          <w:szCs w:val="24"/>
        </w:rPr>
        <w:t>for this content area. A</w:t>
      </w:r>
      <w:r w:rsidRPr="00E155E2">
        <w:rPr>
          <w:sz w:val="24"/>
          <w:szCs w:val="24"/>
        </w:rPr>
        <w:t xml:space="preserve"> corrective action plans </w:t>
      </w:r>
      <w:r>
        <w:rPr>
          <w:sz w:val="24"/>
          <w:szCs w:val="24"/>
        </w:rPr>
        <w:t xml:space="preserve">was </w:t>
      </w:r>
      <w:r w:rsidRPr="00E155E2">
        <w:rPr>
          <w:sz w:val="24"/>
          <w:szCs w:val="24"/>
        </w:rPr>
        <w:t xml:space="preserve">developed </w:t>
      </w:r>
      <w:r>
        <w:rPr>
          <w:sz w:val="24"/>
          <w:szCs w:val="24"/>
        </w:rPr>
        <w:t>to address</w:t>
      </w:r>
      <w:r w:rsidRPr="00E155E2">
        <w:rPr>
          <w:sz w:val="24"/>
          <w:szCs w:val="24"/>
        </w:rPr>
        <w:t xml:space="preserve"> weaknesses</w:t>
      </w:r>
      <w:r w:rsidR="001D4338">
        <w:rPr>
          <w:sz w:val="24"/>
          <w:szCs w:val="24"/>
        </w:rPr>
        <w:t xml:space="preserve"> (i.e. areas of concern)</w:t>
      </w:r>
      <w:r>
        <w:rPr>
          <w:sz w:val="24"/>
          <w:szCs w:val="24"/>
        </w:rPr>
        <w:t xml:space="preserve"> if any</w:t>
      </w:r>
      <w:r w:rsidRPr="00E155E2">
        <w:rPr>
          <w:sz w:val="24"/>
          <w:szCs w:val="24"/>
        </w:rPr>
        <w:t>.</w:t>
      </w:r>
    </w:p>
    <w:p w:rsidR="00063E1F" w:rsidRPr="00063E1F" w:rsidRDefault="00063E1F" w:rsidP="00A518B0">
      <w:pPr>
        <w:rPr>
          <w:sz w:val="24"/>
          <w:szCs w:val="24"/>
        </w:rPr>
      </w:pPr>
    </w:p>
    <w:p w:rsidR="00E155E2" w:rsidRDefault="00E155E2" w:rsidP="00E155E2">
      <w:pPr>
        <w:pStyle w:val="ListParagraph"/>
        <w:numPr>
          <w:ilvl w:val="0"/>
          <w:numId w:val="1"/>
        </w:numPr>
        <w:rPr>
          <w:b/>
          <w:sz w:val="32"/>
          <w:szCs w:val="32"/>
        </w:rPr>
      </w:pPr>
      <w:r w:rsidRPr="00E155E2">
        <w:rPr>
          <w:b/>
          <w:sz w:val="32"/>
          <w:szCs w:val="32"/>
        </w:rPr>
        <w:t>Strengths</w:t>
      </w:r>
    </w:p>
    <w:p w:rsidR="00145EFC" w:rsidRDefault="00F72079" w:rsidP="00145EFC">
      <w:pPr>
        <w:pStyle w:val="ListParagraph"/>
        <w:rPr>
          <w:sz w:val="24"/>
          <w:szCs w:val="24"/>
        </w:rPr>
      </w:pPr>
      <w:r>
        <w:rPr>
          <w:sz w:val="24"/>
          <w:szCs w:val="24"/>
        </w:rPr>
        <w:t>The entire</w:t>
      </w:r>
      <w:r w:rsidR="00145EFC">
        <w:rPr>
          <w:sz w:val="24"/>
          <w:szCs w:val="24"/>
        </w:rPr>
        <w:t xml:space="preserve"> staff </w:t>
      </w:r>
      <w:r>
        <w:rPr>
          <w:sz w:val="24"/>
          <w:szCs w:val="24"/>
        </w:rPr>
        <w:t>is</w:t>
      </w:r>
      <w:r w:rsidR="00145EFC">
        <w:rPr>
          <w:sz w:val="24"/>
          <w:szCs w:val="24"/>
        </w:rPr>
        <w:t xml:space="preserve"> well informed and </w:t>
      </w:r>
      <w:r w:rsidR="001D4338">
        <w:rPr>
          <w:sz w:val="24"/>
          <w:szCs w:val="24"/>
        </w:rPr>
        <w:t>provided policies and procedural</w:t>
      </w:r>
      <w:r w:rsidR="00145EFC">
        <w:rPr>
          <w:sz w:val="24"/>
          <w:szCs w:val="24"/>
        </w:rPr>
        <w:t xml:space="preserve"> manuals to assist with data management. Ongoing mon</w:t>
      </w:r>
      <w:r w:rsidR="001D4338">
        <w:rPr>
          <w:sz w:val="24"/>
          <w:szCs w:val="24"/>
        </w:rPr>
        <w:t>itoring reports are made timely which include</w:t>
      </w:r>
      <w:r w:rsidR="00145EFC">
        <w:rPr>
          <w:sz w:val="24"/>
          <w:szCs w:val="24"/>
        </w:rPr>
        <w:t xml:space="preserve"> weekly activity reports, computerized tracking reports (CAP60) and child outcomes reports. </w:t>
      </w:r>
      <w:r w:rsidR="001D4338">
        <w:rPr>
          <w:sz w:val="24"/>
          <w:szCs w:val="24"/>
        </w:rPr>
        <w:t>The appropriate staff makes sure that</w:t>
      </w:r>
      <w:r w:rsidR="00145EFC">
        <w:rPr>
          <w:sz w:val="24"/>
          <w:szCs w:val="24"/>
        </w:rPr>
        <w:t xml:space="preserve"> all correspondence reports </w:t>
      </w:r>
      <w:r w:rsidR="001D4338">
        <w:rPr>
          <w:sz w:val="24"/>
          <w:szCs w:val="24"/>
        </w:rPr>
        <w:t>are out on time. The appropriate staff keeps reports up-to-</w:t>
      </w:r>
      <w:r w:rsidR="00145EFC">
        <w:rPr>
          <w:sz w:val="24"/>
          <w:szCs w:val="24"/>
        </w:rPr>
        <w:t>date</w:t>
      </w:r>
      <w:r w:rsidR="001D4338">
        <w:rPr>
          <w:sz w:val="24"/>
          <w:szCs w:val="24"/>
        </w:rPr>
        <w:t xml:space="preserve"> and</w:t>
      </w:r>
      <w:r w:rsidR="00145EFC">
        <w:rPr>
          <w:sz w:val="24"/>
          <w:szCs w:val="24"/>
        </w:rPr>
        <w:t xml:space="preserve"> files are keep well organizes and are available when needed</w:t>
      </w:r>
      <w:r w:rsidR="001D4338">
        <w:rPr>
          <w:sz w:val="24"/>
          <w:szCs w:val="24"/>
        </w:rPr>
        <w:t xml:space="preserve"> by staff and external officials</w:t>
      </w:r>
      <w:r w:rsidR="00145EFC">
        <w:rPr>
          <w:sz w:val="24"/>
          <w:szCs w:val="24"/>
        </w:rPr>
        <w:t>.</w:t>
      </w:r>
    </w:p>
    <w:p w:rsidR="00145EFC" w:rsidRDefault="00145EFC" w:rsidP="00145EFC">
      <w:pPr>
        <w:pStyle w:val="ListParagraph"/>
        <w:rPr>
          <w:sz w:val="24"/>
          <w:szCs w:val="24"/>
        </w:rPr>
      </w:pPr>
    </w:p>
    <w:p w:rsidR="00F72079" w:rsidRPr="00F72079" w:rsidRDefault="00C111B3" w:rsidP="00643EB5">
      <w:pPr>
        <w:pStyle w:val="Default"/>
        <w:ind w:left="720"/>
        <w:rPr>
          <w:rFonts w:ascii="Times New Roman" w:hAnsi="Times New Roman" w:cs="Times New Roman"/>
        </w:rPr>
      </w:pPr>
      <w:r>
        <w:rPr>
          <w:rFonts w:ascii="Times New Roman" w:hAnsi="Times New Roman" w:cs="Times New Roman"/>
        </w:rPr>
        <w:t>Being a small community where</w:t>
      </w:r>
      <w:r w:rsidR="00145EFC" w:rsidRPr="00F72079">
        <w:rPr>
          <w:rFonts w:ascii="Times New Roman" w:hAnsi="Times New Roman" w:cs="Times New Roman"/>
        </w:rPr>
        <w:t xml:space="preserve"> everybody </w:t>
      </w:r>
      <w:r w:rsidR="00F72079" w:rsidRPr="00F72079">
        <w:rPr>
          <w:rFonts w:ascii="Times New Roman" w:hAnsi="Times New Roman" w:cs="Times New Roman"/>
        </w:rPr>
        <w:t>knows</w:t>
      </w:r>
      <w:r w:rsidR="00145EFC" w:rsidRPr="00F72079">
        <w:rPr>
          <w:rFonts w:ascii="Times New Roman" w:hAnsi="Times New Roman" w:cs="Times New Roman"/>
        </w:rPr>
        <w:t xml:space="preserve"> everyone</w:t>
      </w:r>
      <w:r>
        <w:rPr>
          <w:rFonts w:ascii="Times New Roman" w:hAnsi="Times New Roman" w:cs="Times New Roman"/>
        </w:rPr>
        <w:t xml:space="preserve"> is beneficial when collecting information and gathering data. The program is w</w:t>
      </w:r>
      <w:r w:rsidR="00145EFC" w:rsidRPr="00F72079">
        <w:rPr>
          <w:rFonts w:ascii="Times New Roman" w:hAnsi="Times New Roman" w:cs="Times New Roman"/>
        </w:rPr>
        <w:t>ell organized during registration</w:t>
      </w:r>
      <w:r>
        <w:rPr>
          <w:rFonts w:ascii="Times New Roman" w:hAnsi="Times New Roman" w:cs="Times New Roman"/>
        </w:rPr>
        <w:t xml:space="preserve"> leading into a smooth transition into the new school year</w:t>
      </w:r>
      <w:r w:rsidR="00F72079" w:rsidRPr="00F72079">
        <w:rPr>
          <w:rFonts w:ascii="Times New Roman" w:hAnsi="Times New Roman" w:cs="Times New Roman"/>
        </w:rPr>
        <w:t xml:space="preserve">. </w:t>
      </w:r>
      <w:r>
        <w:rPr>
          <w:rFonts w:ascii="Times New Roman" w:hAnsi="Times New Roman" w:cs="Times New Roman"/>
        </w:rPr>
        <w:t>O</w:t>
      </w:r>
      <w:r w:rsidR="00F72079" w:rsidRPr="00F72079">
        <w:rPr>
          <w:rFonts w:ascii="Times New Roman" w:hAnsi="Times New Roman" w:cs="Times New Roman"/>
        </w:rPr>
        <w:t>ffice staff</w:t>
      </w:r>
      <w:r w:rsidRPr="00C111B3">
        <w:rPr>
          <w:rFonts w:ascii="Times New Roman" w:hAnsi="Times New Roman" w:cs="Times New Roman"/>
        </w:rPr>
        <w:t xml:space="preserve"> </w:t>
      </w:r>
      <w:r>
        <w:rPr>
          <w:rFonts w:ascii="Times New Roman" w:hAnsi="Times New Roman" w:cs="Times New Roman"/>
        </w:rPr>
        <w:t>w</w:t>
      </w:r>
      <w:r w:rsidRPr="00F72079">
        <w:rPr>
          <w:rFonts w:ascii="Times New Roman" w:hAnsi="Times New Roman" w:cs="Times New Roman"/>
        </w:rPr>
        <w:t>ork</w:t>
      </w:r>
      <w:r>
        <w:rPr>
          <w:rFonts w:ascii="Times New Roman" w:hAnsi="Times New Roman" w:cs="Times New Roman"/>
        </w:rPr>
        <w:t>s</w:t>
      </w:r>
      <w:r w:rsidRPr="00F72079">
        <w:rPr>
          <w:rFonts w:ascii="Times New Roman" w:hAnsi="Times New Roman" w:cs="Times New Roman"/>
        </w:rPr>
        <w:t xml:space="preserve"> well together</w:t>
      </w:r>
      <w:r w:rsidRPr="00C111B3">
        <w:rPr>
          <w:rFonts w:ascii="Times New Roman" w:hAnsi="Times New Roman" w:cs="Times New Roman"/>
        </w:rPr>
        <w:t xml:space="preserve"> </w:t>
      </w:r>
      <w:r>
        <w:rPr>
          <w:rFonts w:ascii="Times New Roman" w:hAnsi="Times New Roman" w:cs="Times New Roman"/>
        </w:rPr>
        <w:t xml:space="preserve">when it comes to sharing data </w:t>
      </w:r>
      <w:r w:rsidRPr="00F72079">
        <w:rPr>
          <w:rFonts w:ascii="Times New Roman" w:hAnsi="Times New Roman" w:cs="Times New Roman"/>
        </w:rPr>
        <w:t>among</w:t>
      </w:r>
      <w:r>
        <w:rPr>
          <w:rFonts w:ascii="Times New Roman" w:hAnsi="Times New Roman" w:cs="Times New Roman"/>
        </w:rPr>
        <w:t xml:space="preserve"> the separate units</w:t>
      </w:r>
      <w:r w:rsidR="00F72079" w:rsidRPr="00F72079">
        <w:rPr>
          <w:rFonts w:ascii="Times New Roman" w:hAnsi="Times New Roman" w:cs="Times New Roman"/>
        </w:rPr>
        <w:t xml:space="preserve">. Files </w:t>
      </w:r>
      <w:r>
        <w:rPr>
          <w:rFonts w:ascii="Times New Roman" w:hAnsi="Times New Roman" w:cs="Times New Roman"/>
        </w:rPr>
        <w:t xml:space="preserve">in all divisions of the program </w:t>
      </w:r>
      <w:r w:rsidR="00F72079" w:rsidRPr="00F72079">
        <w:rPr>
          <w:rFonts w:ascii="Times New Roman" w:hAnsi="Times New Roman" w:cs="Times New Roman"/>
        </w:rPr>
        <w:t>are well organizes</w:t>
      </w:r>
      <w:r>
        <w:rPr>
          <w:rFonts w:ascii="Times New Roman" w:hAnsi="Times New Roman" w:cs="Times New Roman"/>
        </w:rPr>
        <w:t>. A</w:t>
      </w:r>
      <w:r w:rsidR="00F72079" w:rsidRPr="00F72079">
        <w:rPr>
          <w:rFonts w:ascii="Times New Roman" w:hAnsi="Times New Roman" w:cs="Times New Roman"/>
        </w:rPr>
        <w:t>ttendance</w:t>
      </w:r>
      <w:r>
        <w:rPr>
          <w:rFonts w:ascii="Times New Roman" w:hAnsi="Times New Roman" w:cs="Times New Roman"/>
        </w:rPr>
        <w:t xml:space="preserve"> and other important daily child </w:t>
      </w:r>
      <w:r w:rsidR="009C7B41">
        <w:rPr>
          <w:rFonts w:ascii="Times New Roman" w:hAnsi="Times New Roman" w:cs="Times New Roman"/>
        </w:rPr>
        <w:t>records</w:t>
      </w:r>
      <w:r>
        <w:rPr>
          <w:rFonts w:ascii="Times New Roman" w:hAnsi="Times New Roman" w:cs="Times New Roman"/>
        </w:rPr>
        <w:t xml:space="preserve"> are</w:t>
      </w:r>
      <w:r w:rsidR="00F72079" w:rsidRPr="00F72079">
        <w:rPr>
          <w:rFonts w:ascii="Times New Roman" w:hAnsi="Times New Roman" w:cs="Times New Roman"/>
        </w:rPr>
        <w:t xml:space="preserve"> well monitored</w:t>
      </w:r>
      <w:r w:rsidR="009C7B41">
        <w:rPr>
          <w:rFonts w:ascii="Times New Roman" w:hAnsi="Times New Roman" w:cs="Times New Roman"/>
        </w:rPr>
        <w:t xml:space="preserve"> and maintained</w:t>
      </w:r>
      <w:r w:rsidR="00F72079" w:rsidRPr="00F72079">
        <w:rPr>
          <w:rFonts w:ascii="Times New Roman" w:hAnsi="Times New Roman" w:cs="Times New Roman"/>
        </w:rPr>
        <w:t xml:space="preserve">.  </w:t>
      </w:r>
      <w:r w:rsidR="009C7B41">
        <w:rPr>
          <w:rFonts w:ascii="Times New Roman" w:hAnsi="Times New Roman" w:cs="Times New Roman"/>
        </w:rPr>
        <w:t>The appropriate staff members insure that e</w:t>
      </w:r>
      <w:r w:rsidR="00F72079" w:rsidRPr="00F72079">
        <w:rPr>
          <w:rFonts w:ascii="Times New Roman" w:hAnsi="Times New Roman" w:cs="Times New Roman"/>
        </w:rPr>
        <w:t xml:space="preserve">very single document is in the </w:t>
      </w:r>
      <w:r w:rsidR="009C7B41">
        <w:rPr>
          <w:rFonts w:ascii="Times New Roman" w:hAnsi="Times New Roman" w:cs="Times New Roman"/>
        </w:rPr>
        <w:t xml:space="preserve">child’s </w:t>
      </w:r>
      <w:r w:rsidR="00F72079" w:rsidRPr="00F72079">
        <w:rPr>
          <w:rFonts w:ascii="Times New Roman" w:hAnsi="Times New Roman" w:cs="Times New Roman"/>
        </w:rPr>
        <w:t xml:space="preserve">file before </w:t>
      </w:r>
      <w:r w:rsidR="009C7B41">
        <w:rPr>
          <w:rFonts w:ascii="Times New Roman" w:hAnsi="Times New Roman" w:cs="Times New Roman"/>
        </w:rPr>
        <w:t xml:space="preserve">being </w:t>
      </w:r>
      <w:r w:rsidR="00F72079" w:rsidRPr="00F72079">
        <w:rPr>
          <w:rFonts w:ascii="Times New Roman" w:hAnsi="Times New Roman" w:cs="Times New Roman"/>
        </w:rPr>
        <w:t>accepted</w:t>
      </w:r>
      <w:r w:rsidR="009C7B41">
        <w:rPr>
          <w:rFonts w:ascii="Times New Roman" w:hAnsi="Times New Roman" w:cs="Times New Roman"/>
        </w:rPr>
        <w:t xml:space="preserve"> into the program</w:t>
      </w:r>
      <w:r w:rsidR="00F72079" w:rsidRPr="00F72079">
        <w:rPr>
          <w:rFonts w:ascii="Times New Roman" w:hAnsi="Times New Roman" w:cs="Times New Roman"/>
        </w:rPr>
        <w:t xml:space="preserve">. Determining selection </w:t>
      </w:r>
      <w:r w:rsidR="009C7B41" w:rsidRPr="00F72079">
        <w:rPr>
          <w:rFonts w:ascii="Times New Roman" w:hAnsi="Times New Roman" w:cs="Times New Roman"/>
        </w:rPr>
        <w:t xml:space="preserve">criteria </w:t>
      </w:r>
      <w:r w:rsidR="009C7B41">
        <w:rPr>
          <w:rFonts w:ascii="Times New Roman" w:hAnsi="Times New Roman" w:cs="Times New Roman"/>
        </w:rPr>
        <w:t xml:space="preserve">is done </w:t>
      </w:r>
      <w:r w:rsidR="002F0D0B">
        <w:rPr>
          <w:rFonts w:ascii="Times New Roman" w:hAnsi="Times New Roman" w:cs="Times New Roman"/>
        </w:rPr>
        <w:t>unbiasedly</w:t>
      </w:r>
      <w:r w:rsidR="009C7B41">
        <w:rPr>
          <w:rFonts w:ascii="Times New Roman" w:hAnsi="Times New Roman" w:cs="Times New Roman"/>
        </w:rPr>
        <w:t xml:space="preserve"> and with great care </w:t>
      </w:r>
      <w:r w:rsidR="00F72079" w:rsidRPr="00F72079">
        <w:rPr>
          <w:rFonts w:ascii="Times New Roman" w:hAnsi="Times New Roman" w:cs="Times New Roman"/>
        </w:rPr>
        <w:t>(</w:t>
      </w:r>
      <w:r w:rsidR="009C7B41">
        <w:rPr>
          <w:rFonts w:ascii="Times New Roman" w:hAnsi="Times New Roman" w:cs="Times New Roman"/>
        </w:rPr>
        <w:t>i.e.</w:t>
      </w:r>
      <w:r w:rsidR="009C7B41" w:rsidRPr="00F72079">
        <w:rPr>
          <w:rFonts w:ascii="Times New Roman" w:hAnsi="Times New Roman" w:cs="Times New Roman"/>
        </w:rPr>
        <w:t xml:space="preserve"> family</w:t>
      </w:r>
      <w:r w:rsidR="00F72079" w:rsidRPr="00F72079">
        <w:rPr>
          <w:rFonts w:ascii="Times New Roman" w:hAnsi="Times New Roman" w:cs="Times New Roman"/>
        </w:rPr>
        <w:t xml:space="preserve"> income and age of the child). </w:t>
      </w:r>
    </w:p>
    <w:p w:rsidR="00E155E2" w:rsidRDefault="009C7B41" w:rsidP="00643EB5">
      <w:pPr>
        <w:autoSpaceDE w:val="0"/>
        <w:autoSpaceDN w:val="0"/>
        <w:adjustRightInd w:val="0"/>
        <w:spacing w:after="275"/>
        <w:ind w:left="720"/>
        <w:rPr>
          <w:color w:val="000000"/>
          <w:sz w:val="24"/>
          <w:szCs w:val="24"/>
        </w:rPr>
      </w:pPr>
      <w:r>
        <w:rPr>
          <w:color w:val="000000"/>
          <w:sz w:val="24"/>
          <w:szCs w:val="24"/>
        </w:rPr>
        <w:t>Education, d</w:t>
      </w:r>
      <w:r w:rsidR="00F72079" w:rsidRPr="00F72079">
        <w:rPr>
          <w:color w:val="000000"/>
          <w:sz w:val="24"/>
          <w:szCs w:val="24"/>
        </w:rPr>
        <w:t>is</w:t>
      </w:r>
      <w:r>
        <w:rPr>
          <w:color w:val="000000"/>
          <w:sz w:val="24"/>
          <w:szCs w:val="24"/>
        </w:rPr>
        <w:t>abilities, case management and  other a</w:t>
      </w:r>
      <w:r w:rsidR="00F72079" w:rsidRPr="00F72079">
        <w:rPr>
          <w:color w:val="000000"/>
          <w:sz w:val="24"/>
          <w:szCs w:val="24"/>
        </w:rPr>
        <w:t xml:space="preserve">ssessments are thoroughly </w:t>
      </w:r>
      <w:r>
        <w:rPr>
          <w:color w:val="000000"/>
          <w:sz w:val="24"/>
          <w:szCs w:val="24"/>
        </w:rPr>
        <w:t xml:space="preserve">documents </w:t>
      </w:r>
      <w:r w:rsidR="00F72079" w:rsidRPr="00F72079">
        <w:rPr>
          <w:color w:val="000000"/>
          <w:sz w:val="24"/>
          <w:szCs w:val="24"/>
        </w:rPr>
        <w:t xml:space="preserve">through </w:t>
      </w:r>
      <w:r w:rsidR="00643EB5">
        <w:rPr>
          <w:color w:val="000000"/>
          <w:sz w:val="24"/>
          <w:szCs w:val="24"/>
        </w:rPr>
        <w:t>CAP60</w:t>
      </w:r>
      <w:r>
        <w:rPr>
          <w:color w:val="000000"/>
          <w:sz w:val="24"/>
          <w:szCs w:val="24"/>
        </w:rPr>
        <w:t xml:space="preserve"> a</w:t>
      </w:r>
      <w:r w:rsidR="00F72079" w:rsidRPr="00F72079">
        <w:rPr>
          <w:color w:val="000000"/>
          <w:sz w:val="24"/>
          <w:szCs w:val="24"/>
        </w:rPr>
        <w:t xml:space="preserve">nd Teaching Strategies Gold databases. Child </w:t>
      </w:r>
      <w:r>
        <w:rPr>
          <w:color w:val="000000"/>
          <w:sz w:val="24"/>
          <w:szCs w:val="24"/>
        </w:rPr>
        <w:t>classroom o</w:t>
      </w:r>
      <w:r w:rsidR="00F72079" w:rsidRPr="00F72079">
        <w:rPr>
          <w:color w:val="000000"/>
          <w:sz w:val="24"/>
          <w:szCs w:val="24"/>
        </w:rPr>
        <w:t xml:space="preserve">utcomes are tracked, maintained and reported accurately through </w:t>
      </w:r>
      <w:r w:rsidR="00643EB5">
        <w:rPr>
          <w:color w:val="000000"/>
          <w:sz w:val="24"/>
          <w:szCs w:val="24"/>
        </w:rPr>
        <w:t>CAP60</w:t>
      </w:r>
      <w:r w:rsidR="00F72079" w:rsidRPr="00F72079">
        <w:rPr>
          <w:color w:val="000000"/>
          <w:sz w:val="24"/>
          <w:szCs w:val="24"/>
        </w:rPr>
        <w:t xml:space="preserve"> and Teaching Strategies Gold databases. </w:t>
      </w:r>
    </w:p>
    <w:p w:rsidR="00B11D2F" w:rsidRPr="00643EB5" w:rsidRDefault="00B11D2F" w:rsidP="00643EB5">
      <w:pPr>
        <w:autoSpaceDE w:val="0"/>
        <w:autoSpaceDN w:val="0"/>
        <w:adjustRightInd w:val="0"/>
        <w:spacing w:after="275"/>
        <w:ind w:left="720"/>
        <w:rPr>
          <w:color w:val="000000"/>
          <w:sz w:val="24"/>
          <w:szCs w:val="24"/>
        </w:rPr>
      </w:pPr>
      <w:r>
        <w:rPr>
          <w:color w:val="000000"/>
          <w:sz w:val="24"/>
          <w:szCs w:val="24"/>
        </w:rPr>
        <w:lastRenderedPageBreak/>
        <w:t xml:space="preserve">Good data management allows </w:t>
      </w:r>
      <w:r w:rsidR="009C7B41">
        <w:rPr>
          <w:color w:val="000000"/>
          <w:sz w:val="24"/>
          <w:szCs w:val="24"/>
        </w:rPr>
        <w:t>the staff</w:t>
      </w:r>
      <w:r>
        <w:rPr>
          <w:color w:val="000000"/>
          <w:sz w:val="24"/>
          <w:szCs w:val="24"/>
        </w:rPr>
        <w:t xml:space="preserve"> to quickly access </w:t>
      </w:r>
      <w:r w:rsidR="00966315">
        <w:rPr>
          <w:color w:val="000000"/>
          <w:sz w:val="24"/>
          <w:szCs w:val="24"/>
        </w:rPr>
        <w:t>the program’s</w:t>
      </w:r>
      <w:r>
        <w:rPr>
          <w:color w:val="000000"/>
          <w:sz w:val="24"/>
          <w:szCs w:val="24"/>
        </w:rPr>
        <w:t xml:space="preserve"> waiting list and </w:t>
      </w:r>
      <w:r w:rsidR="00966315">
        <w:rPr>
          <w:color w:val="000000"/>
          <w:sz w:val="24"/>
          <w:szCs w:val="24"/>
        </w:rPr>
        <w:t>staff</w:t>
      </w:r>
      <w:r>
        <w:rPr>
          <w:color w:val="000000"/>
          <w:sz w:val="24"/>
          <w:szCs w:val="24"/>
        </w:rPr>
        <w:t xml:space="preserve"> are able to </w:t>
      </w:r>
      <w:r w:rsidR="00966315">
        <w:rPr>
          <w:color w:val="000000"/>
          <w:sz w:val="24"/>
          <w:szCs w:val="24"/>
        </w:rPr>
        <w:t xml:space="preserve">quickly </w:t>
      </w:r>
      <w:r>
        <w:rPr>
          <w:color w:val="000000"/>
          <w:sz w:val="24"/>
          <w:szCs w:val="24"/>
        </w:rPr>
        <w:t>fill the vacancy when a slot is available.</w:t>
      </w:r>
    </w:p>
    <w:p w:rsidR="00E155E2" w:rsidRDefault="00E155E2" w:rsidP="00E155E2">
      <w:pPr>
        <w:pStyle w:val="ListParagraph"/>
        <w:numPr>
          <w:ilvl w:val="0"/>
          <w:numId w:val="1"/>
        </w:numPr>
        <w:rPr>
          <w:b/>
          <w:sz w:val="32"/>
          <w:szCs w:val="32"/>
        </w:rPr>
      </w:pPr>
      <w:r w:rsidRPr="00E155E2">
        <w:rPr>
          <w:b/>
          <w:sz w:val="32"/>
          <w:szCs w:val="32"/>
        </w:rPr>
        <w:t>Areas of Improvement</w:t>
      </w:r>
    </w:p>
    <w:p w:rsidR="00643EB5" w:rsidRPr="00643EB5" w:rsidRDefault="00643EB5" w:rsidP="00643EB5">
      <w:pPr>
        <w:autoSpaceDE w:val="0"/>
        <w:autoSpaceDN w:val="0"/>
        <w:adjustRightInd w:val="0"/>
        <w:ind w:left="360"/>
        <w:rPr>
          <w:color w:val="000000"/>
          <w:sz w:val="24"/>
          <w:szCs w:val="24"/>
        </w:rPr>
      </w:pPr>
    </w:p>
    <w:p w:rsidR="00643EB5" w:rsidRPr="00643EB5" w:rsidRDefault="00643EB5" w:rsidP="00966315">
      <w:pPr>
        <w:autoSpaceDE w:val="0"/>
        <w:autoSpaceDN w:val="0"/>
        <w:adjustRightInd w:val="0"/>
        <w:spacing w:after="278"/>
        <w:ind w:left="720"/>
        <w:rPr>
          <w:color w:val="000000"/>
          <w:sz w:val="24"/>
          <w:szCs w:val="24"/>
        </w:rPr>
      </w:pPr>
      <w:r w:rsidRPr="00643EB5">
        <w:rPr>
          <w:color w:val="000000"/>
          <w:sz w:val="24"/>
          <w:szCs w:val="24"/>
        </w:rPr>
        <w:t xml:space="preserve">Continue training on </w:t>
      </w:r>
      <w:r>
        <w:rPr>
          <w:color w:val="000000"/>
          <w:sz w:val="24"/>
          <w:szCs w:val="24"/>
        </w:rPr>
        <w:t>CAP60</w:t>
      </w:r>
      <w:r w:rsidRPr="00643EB5">
        <w:rPr>
          <w:color w:val="000000"/>
          <w:sz w:val="24"/>
          <w:szCs w:val="24"/>
        </w:rPr>
        <w:t xml:space="preserve"> tracking system for management staff</w:t>
      </w:r>
      <w:r w:rsidR="00B11D2F">
        <w:rPr>
          <w:color w:val="000000"/>
          <w:sz w:val="24"/>
          <w:szCs w:val="24"/>
        </w:rPr>
        <w:t xml:space="preserve"> especially </w:t>
      </w:r>
      <w:r w:rsidR="00966315">
        <w:rPr>
          <w:color w:val="000000"/>
          <w:sz w:val="24"/>
          <w:szCs w:val="24"/>
        </w:rPr>
        <w:t>those that work directly with the children and their families</w:t>
      </w:r>
      <w:r w:rsidRPr="00643EB5">
        <w:rPr>
          <w:color w:val="000000"/>
          <w:sz w:val="24"/>
          <w:szCs w:val="24"/>
        </w:rPr>
        <w:t xml:space="preserve">. </w:t>
      </w:r>
    </w:p>
    <w:p w:rsidR="00643EB5" w:rsidRDefault="00643EB5" w:rsidP="002B533B">
      <w:pPr>
        <w:autoSpaceDE w:val="0"/>
        <w:autoSpaceDN w:val="0"/>
        <w:adjustRightInd w:val="0"/>
        <w:ind w:left="720"/>
        <w:rPr>
          <w:color w:val="000000"/>
          <w:sz w:val="24"/>
          <w:szCs w:val="24"/>
        </w:rPr>
      </w:pPr>
      <w:r w:rsidRPr="00643EB5">
        <w:rPr>
          <w:color w:val="000000"/>
          <w:sz w:val="24"/>
          <w:szCs w:val="24"/>
        </w:rPr>
        <w:t>Create and use weekly, bi-weekly and monthly monitoring reports for program</w:t>
      </w:r>
      <w:r>
        <w:rPr>
          <w:color w:val="000000"/>
          <w:sz w:val="24"/>
          <w:szCs w:val="24"/>
        </w:rPr>
        <w:t xml:space="preserve"> areas</w:t>
      </w:r>
      <w:r w:rsidRPr="00643EB5">
        <w:rPr>
          <w:color w:val="000000"/>
          <w:sz w:val="24"/>
          <w:szCs w:val="24"/>
        </w:rPr>
        <w:t xml:space="preserve"> that </w:t>
      </w:r>
      <w:r>
        <w:rPr>
          <w:color w:val="000000"/>
          <w:sz w:val="24"/>
          <w:szCs w:val="24"/>
        </w:rPr>
        <w:t xml:space="preserve">can </w:t>
      </w:r>
      <w:r w:rsidRPr="00643EB5">
        <w:rPr>
          <w:color w:val="000000"/>
          <w:sz w:val="24"/>
          <w:szCs w:val="24"/>
        </w:rPr>
        <w:t xml:space="preserve">use </w:t>
      </w:r>
      <w:r>
        <w:rPr>
          <w:color w:val="000000"/>
          <w:sz w:val="24"/>
          <w:szCs w:val="24"/>
        </w:rPr>
        <w:t>CAP60</w:t>
      </w:r>
      <w:r w:rsidRPr="00643EB5">
        <w:rPr>
          <w:color w:val="000000"/>
          <w:sz w:val="24"/>
          <w:szCs w:val="24"/>
        </w:rPr>
        <w:t xml:space="preserve"> data</w:t>
      </w:r>
      <w:r w:rsidR="00966315">
        <w:rPr>
          <w:color w:val="000000"/>
          <w:sz w:val="24"/>
          <w:szCs w:val="24"/>
        </w:rPr>
        <w:t xml:space="preserve"> to improve the program</w:t>
      </w:r>
      <w:r w:rsidRPr="00643EB5">
        <w:rPr>
          <w:color w:val="000000"/>
          <w:sz w:val="24"/>
          <w:szCs w:val="24"/>
        </w:rPr>
        <w:t xml:space="preserve">. </w:t>
      </w:r>
      <w:r>
        <w:rPr>
          <w:color w:val="000000"/>
          <w:sz w:val="24"/>
          <w:szCs w:val="24"/>
        </w:rPr>
        <w:t xml:space="preserve">Better </w:t>
      </w:r>
      <w:r w:rsidR="00966315">
        <w:rPr>
          <w:color w:val="000000"/>
          <w:sz w:val="24"/>
          <w:szCs w:val="24"/>
        </w:rPr>
        <w:t xml:space="preserve">and more spacious </w:t>
      </w:r>
      <w:r>
        <w:rPr>
          <w:color w:val="000000"/>
          <w:sz w:val="24"/>
          <w:szCs w:val="24"/>
        </w:rPr>
        <w:t>filing</w:t>
      </w:r>
      <w:r w:rsidR="00966315">
        <w:rPr>
          <w:color w:val="000000"/>
          <w:sz w:val="24"/>
          <w:szCs w:val="24"/>
        </w:rPr>
        <w:t xml:space="preserve"> area</w:t>
      </w:r>
      <w:r>
        <w:rPr>
          <w:color w:val="000000"/>
          <w:sz w:val="24"/>
          <w:szCs w:val="24"/>
        </w:rPr>
        <w:t xml:space="preserve"> (i.e. need more space to file all program reports</w:t>
      </w:r>
      <w:r w:rsidR="00966315">
        <w:rPr>
          <w:color w:val="000000"/>
          <w:sz w:val="24"/>
          <w:szCs w:val="24"/>
        </w:rPr>
        <w:t>)</w:t>
      </w:r>
      <w:r>
        <w:rPr>
          <w:color w:val="000000"/>
          <w:sz w:val="24"/>
          <w:szCs w:val="24"/>
        </w:rPr>
        <w:t>. Better means of communic</w:t>
      </w:r>
      <w:r w:rsidR="00966315">
        <w:rPr>
          <w:color w:val="000000"/>
          <w:sz w:val="24"/>
          <w:szCs w:val="24"/>
        </w:rPr>
        <w:t>ating</w:t>
      </w:r>
      <w:r>
        <w:rPr>
          <w:color w:val="000000"/>
          <w:sz w:val="24"/>
          <w:szCs w:val="24"/>
        </w:rPr>
        <w:t xml:space="preserve"> with all individuals working or participating in the program</w:t>
      </w:r>
      <w:r w:rsidR="00966315">
        <w:rPr>
          <w:color w:val="000000"/>
          <w:sz w:val="24"/>
          <w:szCs w:val="24"/>
        </w:rPr>
        <w:t xml:space="preserve"> (e.g</w:t>
      </w:r>
      <w:r>
        <w:rPr>
          <w:color w:val="000000"/>
          <w:sz w:val="24"/>
          <w:szCs w:val="24"/>
        </w:rPr>
        <w:t>.</w:t>
      </w:r>
      <w:r w:rsidR="00966315">
        <w:rPr>
          <w:color w:val="000000"/>
          <w:sz w:val="24"/>
          <w:szCs w:val="24"/>
        </w:rPr>
        <w:t xml:space="preserve"> Outlook email).</w:t>
      </w:r>
      <w:r>
        <w:rPr>
          <w:color w:val="000000"/>
          <w:sz w:val="24"/>
          <w:szCs w:val="24"/>
        </w:rPr>
        <w:t xml:space="preserve"> More training on the use of CAP60</w:t>
      </w:r>
      <w:r w:rsidR="00966315">
        <w:rPr>
          <w:color w:val="000000"/>
          <w:sz w:val="24"/>
          <w:szCs w:val="24"/>
        </w:rPr>
        <w:t xml:space="preserve"> components that are not currently being fully utilized or needed to make the program function more efficiently (e.g</w:t>
      </w:r>
      <w:r>
        <w:rPr>
          <w:color w:val="000000"/>
          <w:sz w:val="24"/>
          <w:szCs w:val="24"/>
        </w:rPr>
        <w:t>.</w:t>
      </w:r>
      <w:r w:rsidR="00966315">
        <w:rPr>
          <w:color w:val="000000"/>
          <w:sz w:val="24"/>
          <w:szCs w:val="24"/>
        </w:rPr>
        <w:t xml:space="preserve"> Auto-Dialer) </w:t>
      </w:r>
    </w:p>
    <w:p w:rsidR="00B11D2F" w:rsidRDefault="00B11D2F" w:rsidP="00643EB5">
      <w:pPr>
        <w:autoSpaceDE w:val="0"/>
        <w:autoSpaceDN w:val="0"/>
        <w:adjustRightInd w:val="0"/>
        <w:ind w:left="360"/>
        <w:rPr>
          <w:color w:val="000000"/>
          <w:sz w:val="24"/>
          <w:szCs w:val="24"/>
        </w:rPr>
      </w:pPr>
    </w:p>
    <w:p w:rsidR="00B11D2F" w:rsidRDefault="00B11D2F" w:rsidP="002B533B">
      <w:pPr>
        <w:autoSpaceDE w:val="0"/>
        <w:autoSpaceDN w:val="0"/>
        <w:adjustRightInd w:val="0"/>
        <w:ind w:left="720"/>
        <w:rPr>
          <w:color w:val="000000"/>
          <w:sz w:val="24"/>
          <w:szCs w:val="24"/>
        </w:rPr>
      </w:pPr>
      <w:r>
        <w:rPr>
          <w:color w:val="000000"/>
          <w:sz w:val="24"/>
          <w:szCs w:val="24"/>
        </w:rPr>
        <w:t xml:space="preserve">Teachers need to be able to log into CAP60 for attendance tracking. </w:t>
      </w:r>
      <w:r w:rsidR="00966315">
        <w:rPr>
          <w:color w:val="000000"/>
          <w:sz w:val="24"/>
          <w:szCs w:val="24"/>
        </w:rPr>
        <w:t>Need to work on having parents be more</w:t>
      </w:r>
      <w:r>
        <w:rPr>
          <w:color w:val="000000"/>
          <w:sz w:val="24"/>
          <w:szCs w:val="24"/>
        </w:rPr>
        <w:t xml:space="preserve"> consistent in sending their children to school </w:t>
      </w:r>
      <w:r w:rsidR="000937DE">
        <w:rPr>
          <w:color w:val="000000"/>
          <w:sz w:val="24"/>
          <w:szCs w:val="24"/>
        </w:rPr>
        <w:t>regularly</w:t>
      </w:r>
      <w:r>
        <w:rPr>
          <w:color w:val="000000"/>
          <w:sz w:val="24"/>
          <w:szCs w:val="24"/>
        </w:rPr>
        <w:t xml:space="preserve">. Parents are not getting files in on time when enrolling their children. Better follow up on </w:t>
      </w:r>
      <w:r w:rsidR="000937DE">
        <w:rPr>
          <w:color w:val="000000"/>
          <w:sz w:val="24"/>
          <w:szCs w:val="24"/>
        </w:rPr>
        <w:t xml:space="preserve">chronic </w:t>
      </w:r>
      <w:r>
        <w:rPr>
          <w:color w:val="000000"/>
          <w:sz w:val="24"/>
          <w:szCs w:val="24"/>
        </w:rPr>
        <w:t xml:space="preserve">absenteeism. </w:t>
      </w:r>
    </w:p>
    <w:p w:rsidR="004C1775" w:rsidRPr="00C81EC2" w:rsidRDefault="004C1775" w:rsidP="002B533B">
      <w:pPr>
        <w:rPr>
          <w:b/>
          <w:sz w:val="24"/>
          <w:szCs w:val="24"/>
        </w:rPr>
      </w:pPr>
    </w:p>
    <w:p w:rsidR="004C1775" w:rsidRDefault="004C1775" w:rsidP="00E155E2">
      <w:pPr>
        <w:pStyle w:val="ListParagraph"/>
        <w:numPr>
          <w:ilvl w:val="0"/>
          <w:numId w:val="1"/>
        </w:numPr>
        <w:rPr>
          <w:b/>
          <w:sz w:val="32"/>
          <w:szCs w:val="32"/>
        </w:rPr>
      </w:pPr>
      <w:r>
        <w:rPr>
          <w:b/>
          <w:sz w:val="32"/>
          <w:szCs w:val="32"/>
        </w:rPr>
        <w:t>Areas of Concern</w:t>
      </w:r>
    </w:p>
    <w:p w:rsidR="00643EB5" w:rsidRDefault="00643EB5" w:rsidP="00643EB5">
      <w:pPr>
        <w:pStyle w:val="ListParagraph"/>
        <w:rPr>
          <w:color w:val="000000"/>
          <w:sz w:val="24"/>
          <w:szCs w:val="24"/>
        </w:rPr>
      </w:pPr>
      <w:r w:rsidRPr="00643EB5">
        <w:rPr>
          <w:color w:val="000000"/>
          <w:sz w:val="24"/>
          <w:szCs w:val="24"/>
        </w:rPr>
        <w:t>Heavy traffic in the front office area</w:t>
      </w:r>
      <w:r>
        <w:rPr>
          <w:color w:val="000000"/>
          <w:sz w:val="24"/>
          <w:szCs w:val="24"/>
        </w:rPr>
        <w:t xml:space="preserve"> brings about a lot of distraction and loss of time</w:t>
      </w:r>
      <w:r w:rsidR="000937DE">
        <w:rPr>
          <w:color w:val="000000"/>
          <w:sz w:val="24"/>
          <w:szCs w:val="24"/>
        </w:rPr>
        <w:t xml:space="preserve"> for front office staff</w:t>
      </w:r>
      <w:r>
        <w:rPr>
          <w:color w:val="000000"/>
          <w:sz w:val="24"/>
          <w:szCs w:val="24"/>
        </w:rPr>
        <w:t>.</w:t>
      </w:r>
      <w:r w:rsidR="00B11D2F">
        <w:rPr>
          <w:color w:val="000000"/>
          <w:sz w:val="24"/>
          <w:szCs w:val="24"/>
        </w:rPr>
        <w:t xml:space="preserve"> </w:t>
      </w:r>
      <w:r w:rsidR="000937DE">
        <w:rPr>
          <w:color w:val="000000"/>
          <w:sz w:val="24"/>
          <w:szCs w:val="24"/>
        </w:rPr>
        <w:t xml:space="preserve"> The staff is a</w:t>
      </w:r>
      <w:r w:rsidR="00B11D2F">
        <w:rPr>
          <w:color w:val="000000"/>
          <w:sz w:val="24"/>
          <w:szCs w:val="24"/>
        </w:rPr>
        <w:t xml:space="preserve">voiding the </w:t>
      </w:r>
      <w:r w:rsidR="000937DE">
        <w:rPr>
          <w:color w:val="000000"/>
          <w:sz w:val="24"/>
          <w:szCs w:val="24"/>
        </w:rPr>
        <w:t xml:space="preserve">end of the year </w:t>
      </w:r>
      <w:r w:rsidR="00B11D2F">
        <w:rPr>
          <w:color w:val="000000"/>
          <w:sz w:val="24"/>
          <w:szCs w:val="24"/>
        </w:rPr>
        <w:t xml:space="preserve">PIR because of the </w:t>
      </w:r>
      <w:r w:rsidR="000937DE">
        <w:rPr>
          <w:color w:val="000000"/>
          <w:sz w:val="24"/>
          <w:szCs w:val="24"/>
        </w:rPr>
        <w:t xml:space="preserve">low monthly </w:t>
      </w:r>
      <w:r w:rsidR="00B11D2F">
        <w:rPr>
          <w:color w:val="000000"/>
          <w:sz w:val="24"/>
          <w:szCs w:val="24"/>
        </w:rPr>
        <w:t>attendance. Minimal use of electronic filing</w:t>
      </w:r>
      <w:r w:rsidR="000937DE">
        <w:rPr>
          <w:color w:val="000000"/>
          <w:sz w:val="24"/>
          <w:szCs w:val="24"/>
        </w:rPr>
        <w:t>, staff could reduce paperwork by using software tracking data available through CAP60</w:t>
      </w:r>
      <w:r w:rsidR="00B11D2F">
        <w:rPr>
          <w:color w:val="000000"/>
          <w:sz w:val="24"/>
          <w:szCs w:val="24"/>
        </w:rPr>
        <w:t xml:space="preserve">. </w:t>
      </w:r>
    </w:p>
    <w:p w:rsidR="00B11D2F" w:rsidRDefault="00B11D2F" w:rsidP="00643EB5">
      <w:pPr>
        <w:pStyle w:val="ListParagraph"/>
        <w:rPr>
          <w:color w:val="000000"/>
          <w:sz w:val="24"/>
          <w:szCs w:val="24"/>
        </w:rPr>
      </w:pPr>
    </w:p>
    <w:p w:rsidR="00B11D2F" w:rsidRDefault="000937DE" w:rsidP="00643EB5">
      <w:pPr>
        <w:pStyle w:val="ListParagraph"/>
        <w:rPr>
          <w:color w:val="000000"/>
          <w:sz w:val="24"/>
          <w:szCs w:val="24"/>
        </w:rPr>
      </w:pPr>
      <w:r>
        <w:rPr>
          <w:color w:val="000000"/>
          <w:sz w:val="24"/>
          <w:szCs w:val="24"/>
        </w:rPr>
        <w:t xml:space="preserve">Families in need are not aware of the program. </w:t>
      </w:r>
      <w:r w:rsidR="00B11D2F">
        <w:rPr>
          <w:color w:val="000000"/>
          <w:sz w:val="24"/>
          <w:szCs w:val="24"/>
        </w:rPr>
        <w:t xml:space="preserve">At times </w:t>
      </w:r>
      <w:r>
        <w:rPr>
          <w:color w:val="000000"/>
          <w:sz w:val="24"/>
          <w:szCs w:val="24"/>
        </w:rPr>
        <w:t>the program has</w:t>
      </w:r>
      <w:r w:rsidR="00B11D2F">
        <w:rPr>
          <w:color w:val="000000"/>
          <w:sz w:val="24"/>
          <w:szCs w:val="24"/>
        </w:rPr>
        <w:t xml:space="preserve"> had to recruit children to fill vacancy slots.</w:t>
      </w:r>
    </w:p>
    <w:p w:rsidR="00B11D2F" w:rsidRDefault="00B11D2F" w:rsidP="00643EB5">
      <w:pPr>
        <w:pStyle w:val="ListParagraph"/>
        <w:rPr>
          <w:color w:val="000000"/>
          <w:sz w:val="24"/>
          <w:szCs w:val="24"/>
        </w:rPr>
      </w:pPr>
    </w:p>
    <w:p w:rsidR="00B11D2F" w:rsidRDefault="000937DE" w:rsidP="00643EB5">
      <w:pPr>
        <w:pStyle w:val="ListParagraph"/>
        <w:rPr>
          <w:color w:val="000000"/>
          <w:sz w:val="24"/>
          <w:szCs w:val="24"/>
        </w:rPr>
      </w:pPr>
      <w:r>
        <w:rPr>
          <w:color w:val="000000"/>
          <w:sz w:val="24"/>
          <w:szCs w:val="24"/>
        </w:rPr>
        <w:t>The local community l</w:t>
      </w:r>
      <w:r w:rsidR="00B11D2F">
        <w:rPr>
          <w:color w:val="000000"/>
          <w:sz w:val="24"/>
          <w:szCs w:val="24"/>
        </w:rPr>
        <w:t>ack</w:t>
      </w:r>
      <w:r>
        <w:rPr>
          <w:color w:val="000000"/>
          <w:sz w:val="24"/>
          <w:szCs w:val="24"/>
        </w:rPr>
        <w:t>s</w:t>
      </w:r>
      <w:r w:rsidR="00B11D2F">
        <w:rPr>
          <w:color w:val="000000"/>
          <w:sz w:val="24"/>
          <w:szCs w:val="24"/>
        </w:rPr>
        <w:t xml:space="preserve"> </w:t>
      </w:r>
      <w:r w:rsidR="00E221F5">
        <w:rPr>
          <w:color w:val="000000"/>
          <w:sz w:val="24"/>
          <w:szCs w:val="24"/>
        </w:rPr>
        <w:t xml:space="preserve">the availability of </w:t>
      </w:r>
      <w:r>
        <w:rPr>
          <w:color w:val="000000"/>
          <w:sz w:val="24"/>
          <w:szCs w:val="24"/>
        </w:rPr>
        <w:t xml:space="preserve">mass media that provides </w:t>
      </w:r>
      <w:r w:rsidR="00B11D2F">
        <w:rPr>
          <w:color w:val="000000"/>
          <w:sz w:val="24"/>
          <w:szCs w:val="24"/>
        </w:rPr>
        <w:t xml:space="preserve">public service announcements </w:t>
      </w:r>
      <w:r>
        <w:rPr>
          <w:color w:val="000000"/>
          <w:sz w:val="24"/>
          <w:szCs w:val="24"/>
        </w:rPr>
        <w:t>to assist during times of</w:t>
      </w:r>
      <w:r w:rsidR="00B11D2F">
        <w:rPr>
          <w:color w:val="000000"/>
          <w:sz w:val="24"/>
          <w:szCs w:val="24"/>
        </w:rPr>
        <w:t xml:space="preserve"> registration and enrollment. </w:t>
      </w:r>
    </w:p>
    <w:p w:rsidR="00B11D2F" w:rsidRDefault="00B11D2F" w:rsidP="00643EB5">
      <w:pPr>
        <w:pStyle w:val="ListParagraph"/>
        <w:rPr>
          <w:color w:val="000000"/>
          <w:sz w:val="24"/>
          <w:szCs w:val="24"/>
        </w:rPr>
      </w:pPr>
    </w:p>
    <w:p w:rsidR="00B11D2F" w:rsidRDefault="00E221F5" w:rsidP="00643EB5">
      <w:pPr>
        <w:pStyle w:val="ListParagraph"/>
        <w:rPr>
          <w:color w:val="000000"/>
          <w:sz w:val="24"/>
          <w:szCs w:val="24"/>
        </w:rPr>
      </w:pPr>
      <w:r>
        <w:rPr>
          <w:color w:val="000000"/>
          <w:sz w:val="24"/>
          <w:szCs w:val="24"/>
        </w:rPr>
        <w:t>As with many rural communities throughout the country the program is concern</w:t>
      </w:r>
      <w:r w:rsidR="00536548">
        <w:rPr>
          <w:color w:val="000000"/>
          <w:sz w:val="24"/>
          <w:szCs w:val="24"/>
        </w:rPr>
        <w:t>e</w:t>
      </w:r>
      <w:r>
        <w:rPr>
          <w:color w:val="000000"/>
          <w:sz w:val="24"/>
          <w:szCs w:val="24"/>
        </w:rPr>
        <w:t>d with the r</w:t>
      </w:r>
      <w:r w:rsidR="00B11D2F">
        <w:rPr>
          <w:color w:val="000000"/>
          <w:sz w:val="24"/>
          <w:szCs w:val="24"/>
        </w:rPr>
        <w:t>eduction in population</w:t>
      </w:r>
      <w:r>
        <w:rPr>
          <w:color w:val="000000"/>
          <w:sz w:val="24"/>
          <w:szCs w:val="24"/>
        </w:rPr>
        <w:t xml:space="preserve"> in the service area. A big concern is</w:t>
      </w:r>
      <w:r w:rsidR="00B11D2F">
        <w:rPr>
          <w:color w:val="000000"/>
          <w:sz w:val="24"/>
          <w:szCs w:val="24"/>
        </w:rPr>
        <w:t xml:space="preserve"> excessive absenteeism and lack of</w:t>
      </w:r>
      <w:r>
        <w:rPr>
          <w:color w:val="000000"/>
          <w:sz w:val="24"/>
          <w:szCs w:val="24"/>
        </w:rPr>
        <w:t xml:space="preserve"> daily</w:t>
      </w:r>
      <w:r w:rsidR="00B11D2F">
        <w:rPr>
          <w:color w:val="000000"/>
          <w:sz w:val="24"/>
          <w:szCs w:val="24"/>
        </w:rPr>
        <w:t xml:space="preserve"> attendance</w:t>
      </w:r>
      <w:r>
        <w:rPr>
          <w:color w:val="000000"/>
          <w:sz w:val="24"/>
          <w:szCs w:val="24"/>
        </w:rPr>
        <w:t xml:space="preserve">; </w:t>
      </w:r>
      <w:r w:rsidR="00280239">
        <w:rPr>
          <w:color w:val="000000"/>
          <w:sz w:val="24"/>
          <w:szCs w:val="24"/>
        </w:rPr>
        <w:t>tardiness</w:t>
      </w:r>
      <w:r>
        <w:rPr>
          <w:color w:val="000000"/>
          <w:sz w:val="24"/>
          <w:szCs w:val="24"/>
        </w:rPr>
        <w:t xml:space="preserve"> has also become a prevalent issue</w:t>
      </w:r>
      <w:r w:rsidR="00B11D2F">
        <w:rPr>
          <w:color w:val="000000"/>
          <w:sz w:val="24"/>
          <w:szCs w:val="24"/>
        </w:rPr>
        <w:t>.</w:t>
      </w:r>
      <w:r w:rsidR="00280239">
        <w:rPr>
          <w:color w:val="000000"/>
          <w:sz w:val="24"/>
          <w:szCs w:val="24"/>
        </w:rPr>
        <w:t xml:space="preserve"> Enrolling children into the program late in the academic year</w:t>
      </w:r>
      <w:r>
        <w:rPr>
          <w:color w:val="000000"/>
          <w:sz w:val="24"/>
          <w:szCs w:val="24"/>
        </w:rPr>
        <w:t xml:space="preserve"> is also a recurring concern</w:t>
      </w:r>
      <w:r w:rsidR="00280239">
        <w:rPr>
          <w:color w:val="000000"/>
          <w:sz w:val="24"/>
          <w:szCs w:val="24"/>
        </w:rPr>
        <w:t>.</w:t>
      </w:r>
    </w:p>
    <w:p w:rsidR="00280239" w:rsidRDefault="00280239" w:rsidP="00643EB5">
      <w:pPr>
        <w:pStyle w:val="ListParagraph"/>
        <w:rPr>
          <w:color w:val="000000"/>
          <w:sz w:val="24"/>
          <w:szCs w:val="24"/>
        </w:rPr>
      </w:pPr>
    </w:p>
    <w:p w:rsidR="00280239" w:rsidRDefault="00E221F5" w:rsidP="00643EB5">
      <w:pPr>
        <w:pStyle w:val="ListParagraph"/>
        <w:rPr>
          <w:color w:val="000000"/>
          <w:sz w:val="24"/>
          <w:szCs w:val="24"/>
        </w:rPr>
      </w:pPr>
      <w:r>
        <w:rPr>
          <w:color w:val="000000"/>
          <w:sz w:val="24"/>
          <w:szCs w:val="24"/>
        </w:rPr>
        <w:t>As mentioned above, the participation of specific staff in producing the annual PIR is a intimidating task and most fear</w:t>
      </w:r>
      <w:r w:rsidR="00280239">
        <w:rPr>
          <w:color w:val="000000"/>
          <w:sz w:val="24"/>
          <w:szCs w:val="24"/>
        </w:rPr>
        <w:t xml:space="preserve"> not completing the PIR in time.</w:t>
      </w:r>
    </w:p>
    <w:p w:rsidR="00E221F5" w:rsidRDefault="00E221F5" w:rsidP="00643EB5">
      <w:pPr>
        <w:pStyle w:val="ListParagraph"/>
        <w:rPr>
          <w:color w:val="000000"/>
          <w:sz w:val="24"/>
          <w:szCs w:val="24"/>
        </w:rPr>
      </w:pPr>
    </w:p>
    <w:p w:rsidR="00280239" w:rsidRPr="00643EB5" w:rsidRDefault="00E221F5" w:rsidP="00643EB5">
      <w:pPr>
        <w:pStyle w:val="ListParagraph"/>
        <w:rPr>
          <w:b/>
          <w:sz w:val="32"/>
          <w:szCs w:val="32"/>
        </w:rPr>
      </w:pPr>
      <w:r>
        <w:rPr>
          <w:color w:val="000000"/>
          <w:sz w:val="24"/>
          <w:szCs w:val="24"/>
        </w:rPr>
        <w:t>As with other areas of the program there is a fear of continued r</w:t>
      </w:r>
      <w:r w:rsidR="00280239">
        <w:rPr>
          <w:color w:val="000000"/>
          <w:sz w:val="24"/>
          <w:szCs w:val="24"/>
        </w:rPr>
        <w:t>eduction in federal funding</w:t>
      </w:r>
      <w:r>
        <w:rPr>
          <w:color w:val="000000"/>
          <w:sz w:val="24"/>
          <w:szCs w:val="24"/>
        </w:rPr>
        <w:t xml:space="preserve"> that can stress the program</w:t>
      </w:r>
      <w:r w:rsidR="00280239">
        <w:rPr>
          <w:color w:val="000000"/>
          <w:sz w:val="24"/>
          <w:szCs w:val="24"/>
        </w:rPr>
        <w:t>.</w:t>
      </w:r>
    </w:p>
    <w:p w:rsidR="00643EB5" w:rsidRDefault="00643EB5" w:rsidP="00643EB5">
      <w:pPr>
        <w:ind w:left="360"/>
        <w:rPr>
          <w:b/>
          <w:sz w:val="24"/>
          <w:szCs w:val="24"/>
        </w:rPr>
      </w:pPr>
    </w:p>
    <w:p w:rsidR="00C81EC2" w:rsidRDefault="00C81EC2" w:rsidP="00643EB5">
      <w:pPr>
        <w:ind w:left="360"/>
        <w:rPr>
          <w:b/>
          <w:sz w:val="24"/>
          <w:szCs w:val="24"/>
        </w:rPr>
      </w:pPr>
    </w:p>
    <w:p w:rsidR="00C81EC2" w:rsidRPr="00C81EC2" w:rsidRDefault="00C81EC2" w:rsidP="00643EB5">
      <w:pPr>
        <w:ind w:left="360"/>
        <w:rPr>
          <w:b/>
          <w:sz w:val="24"/>
          <w:szCs w:val="24"/>
        </w:rPr>
      </w:pPr>
      <w:bookmarkStart w:id="0" w:name="_GoBack"/>
      <w:bookmarkEnd w:id="0"/>
    </w:p>
    <w:p w:rsidR="00E155E2" w:rsidRDefault="00E155E2" w:rsidP="00E155E2">
      <w:pPr>
        <w:pStyle w:val="ListParagraph"/>
        <w:numPr>
          <w:ilvl w:val="0"/>
          <w:numId w:val="1"/>
        </w:numPr>
        <w:rPr>
          <w:b/>
          <w:sz w:val="32"/>
          <w:szCs w:val="32"/>
        </w:rPr>
      </w:pPr>
      <w:r w:rsidRPr="00E155E2">
        <w:rPr>
          <w:b/>
          <w:sz w:val="32"/>
          <w:szCs w:val="32"/>
        </w:rPr>
        <w:lastRenderedPageBreak/>
        <w:t>Corrective Action Plan</w:t>
      </w:r>
    </w:p>
    <w:tbl>
      <w:tblPr>
        <w:tblStyle w:val="TableGrid"/>
        <w:tblW w:w="0" w:type="auto"/>
        <w:tblInd w:w="720" w:type="dxa"/>
        <w:tblLook w:val="04A0" w:firstRow="1" w:lastRow="0" w:firstColumn="1" w:lastColumn="0" w:noHBand="0" w:noVBand="1"/>
      </w:tblPr>
      <w:tblGrid>
        <w:gridCol w:w="4453"/>
        <w:gridCol w:w="4403"/>
      </w:tblGrid>
      <w:tr w:rsidR="002B533B" w:rsidTr="002B533B">
        <w:tc>
          <w:tcPr>
            <w:tcW w:w="4788" w:type="dxa"/>
          </w:tcPr>
          <w:p w:rsidR="002B533B" w:rsidRPr="002F0D0B" w:rsidRDefault="002F0D0B" w:rsidP="002B533B">
            <w:pPr>
              <w:pStyle w:val="ListParagraph"/>
              <w:ind w:left="0"/>
            </w:pPr>
            <w:r>
              <w:t>Schedule more staff training with CAP60 for more efficient data management.</w:t>
            </w:r>
          </w:p>
        </w:tc>
        <w:tc>
          <w:tcPr>
            <w:tcW w:w="4788" w:type="dxa"/>
          </w:tcPr>
          <w:p w:rsidR="002B533B" w:rsidRPr="002F0D0B" w:rsidRDefault="002F0D0B" w:rsidP="002B533B">
            <w:pPr>
              <w:pStyle w:val="ListParagraph"/>
              <w:ind w:left="0"/>
            </w:pPr>
            <w:r>
              <w:t>Early during 2014-15 academic year</w:t>
            </w:r>
          </w:p>
        </w:tc>
      </w:tr>
      <w:tr w:rsidR="002B533B" w:rsidTr="002B533B">
        <w:tc>
          <w:tcPr>
            <w:tcW w:w="4788" w:type="dxa"/>
          </w:tcPr>
          <w:p w:rsidR="002B533B" w:rsidRPr="003D2CD2" w:rsidRDefault="003D2CD2" w:rsidP="002B533B">
            <w:pPr>
              <w:pStyle w:val="ListParagraph"/>
              <w:ind w:left="0"/>
            </w:pPr>
            <w:r>
              <w:t>Establish a means of better</w:t>
            </w:r>
            <w:r w:rsidR="005078E6">
              <w:t xml:space="preserve"> communication  among staff and other individuals involved in the program</w:t>
            </w:r>
          </w:p>
        </w:tc>
        <w:tc>
          <w:tcPr>
            <w:tcW w:w="4788" w:type="dxa"/>
          </w:tcPr>
          <w:p w:rsidR="002B533B" w:rsidRPr="005078E6" w:rsidRDefault="005078E6" w:rsidP="002B533B">
            <w:pPr>
              <w:pStyle w:val="ListParagraph"/>
              <w:ind w:left="0"/>
            </w:pPr>
            <w:r>
              <w:t>Early during 2014-15 academic year</w:t>
            </w:r>
          </w:p>
        </w:tc>
      </w:tr>
      <w:tr w:rsidR="002B533B" w:rsidTr="002B533B">
        <w:tc>
          <w:tcPr>
            <w:tcW w:w="4788" w:type="dxa"/>
          </w:tcPr>
          <w:p w:rsidR="002B533B" w:rsidRPr="005078E6" w:rsidRDefault="005078E6" w:rsidP="002B533B">
            <w:pPr>
              <w:pStyle w:val="ListParagraph"/>
              <w:ind w:left="0"/>
            </w:pPr>
            <w:r>
              <w:t>Have staff meetings weekly</w:t>
            </w:r>
          </w:p>
        </w:tc>
        <w:tc>
          <w:tcPr>
            <w:tcW w:w="4788" w:type="dxa"/>
          </w:tcPr>
          <w:p w:rsidR="002B533B" w:rsidRPr="005078E6" w:rsidRDefault="005078E6" w:rsidP="002B533B">
            <w:pPr>
              <w:pStyle w:val="ListParagraph"/>
              <w:ind w:left="0"/>
            </w:pPr>
            <w:r>
              <w:t xml:space="preserve">Consider </w:t>
            </w:r>
            <w:r w:rsidR="00DC7146">
              <w:t>for fall 2014</w:t>
            </w:r>
          </w:p>
        </w:tc>
      </w:tr>
      <w:tr w:rsidR="002B533B" w:rsidTr="002B533B">
        <w:tc>
          <w:tcPr>
            <w:tcW w:w="4788" w:type="dxa"/>
          </w:tcPr>
          <w:p w:rsidR="002B533B" w:rsidRDefault="002B533B" w:rsidP="002B533B">
            <w:pPr>
              <w:pStyle w:val="ListParagraph"/>
              <w:ind w:left="0"/>
              <w:rPr>
                <w:sz w:val="24"/>
                <w:szCs w:val="24"/>
              </w:rPr>
            </w:pPr>
          </w:p>
        </w:tc>
        <w:tc>
          <w:tcPr>
            <w:tcW w:w="4788" w:type="dxa"/>
          </w:tcPr>
          <w:p w:rsidR="002B533B" w:rsidRDefault="002B533B" w:rsidP="002B533B">
            <w:pPr>
              <w:pStyle w:val="ListParagraph"/>
              <w:ind w:left="0"/>
              <w:rPr>
                <w:sz w:val="24"/>
                <w:szCs w:val="24"/>
              </w:rPr>
            </w:pPr>
          </w:p>
        </w:tc>
      </w:tr>
      <w:tr w:rsidR="002B533B" w:rsidTr="002B533B">
        <w:tc>
          <w:tcPr>
            <w:tcW w:w="4788" w:type="dxa"/>
          </w:tcPr>
          <w:p w:rsidR="002B533B" w:rsidRDefault="002B533B" w:rsidP="002B533B">
            <w:pPr>
              <w:pStyle w:val="ListParagraph"/>
              <w:ind w:left="0"/>
              <w:rPr>
                <w:sz w:val="24"/>
                <w:szCs w:val="24"/>
              </w:rPr>
            </w:pPr>
          </w:p>
        </w:tc>
        <w:tc>
          <w:tcPr>
            <w:tcW w:w="4788" w:type="dxa"/>
          </w:tcPr>
          <w:p w:rsidR="002B533B" w:rsidRDefault="002B533B" w:rsidP="002B533B">
            <w:pPr>
              <w:pStyle w:val="ListParagraph"/>
              <w:ind w:left="0"/>
              <w:rPr>
                <w:sz w:val="24"/>
                <w:szCs w:val="24"/>
              </w:rPr>
            </w:pPr>
          </w:p>
        </w:tc>
      </w:tr>
      <w:tr w:rsidR="002B533B" w:rsidTr="002B533B">
        <w:tc>
          <w:tcPr>
            <w:tcW w:w="4788" w:type="dxa"/>
          </w:tcPr>
          <w:p w:rsidR="002B533B" w:rsidRDefault="002B533B" w:rsidP="002B533B">
            <w:pPr>
              <w:pStyle w:val="ListParagraph"/>
              <w:ind w:left="0"/>
              <w:rPr>
                <w:sz w:val="24"/>
                <w:szCs w:val="24"/>
              </w:rPr>
            </w:pPr>
          </w:p>
        </w:tc>
        <w:tc>
          <w:tcPr>
            <w:tcW w:w="4788" w:type="dxa"/>
          </w:tcPr>
          <w:p w:rsidR="002B533B" w:rsidRDefault="002B533B" w:rsidP="002B533B">
            <w:pPr>
              <w:pStyle w:val="ListParagraph"/>
              <w:ind w:left="0"/>
              <w:rPr>
                <w:sz w:val="24"/>
                <w:szCs w:val="24"/>
              </w:rPr>
            </w:pPr>
          </w:p>
        </w:tc>
      </w:tr>
    </w:tbl>
    <w:p w:rsidR="002B533B" w:rsidRPr="002B533B" w:rsidRDefault="002B533B" w:rsidP="002B533B">
      <w:pPr>
        <w:pStyle w:val="ListParagraph"/>
        <w:rPr>
          <w:sz w:val="24"/>
          <w:szCs w:val="24"/>
        </w:rPr>
      </w:pPr>
    </w:p>
    <w:p w:rsidR="000F0A5E" w:rsidRDefault="000F0A5E" w:rsidP="00A518B0">
      <w:pPr>
        <w:rPr>
          <w:b/>
          <w:sz w:val="32"/>
          <w:szCs w:val="32"/>
        </w:rPr>
      </w:pPr>
    </w:p>
    <w:p w:rsidR="00A518B0" w:rsidRPr="00A518B0" w:rsidRDefault="00A518B0" w:rsidP="00A518B0">
      <w:pPr>
        <w:rPr>
          <w:sz w:val="24"/>
          <w:szCs w:val="24"/>
        </w:rPr>
      </w:pPr>
    </w:p>
    <w:p w:rsidR="00A518B0" w:rsidRPr="00A518B0" w:rsidRDefault="00A518B0" w:rsidP="00A518B0">
      <w:pPr>
        <w:rPr>
          <w:sz w:val="32"/>
          <w:szCs w:val="32"/>
        </w:rPr>
      </w:pPr>
    </w:p>
    <w:sectPr w:rsidR="00A518B0" w:rsidRPr="00A518B0" w:rsidSect="00CD5A2A">
      <w:headerReference w:type="default" r:id="rId10"/>
      <w:footerReference w:type="default" r:id="rId11"/>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39A" w:rsidRDefault="00AA439A" w:rsidP="002F1400">
      <w:r>
        <w:separator/>
      </w:r>
    </w:p>
  </w:endnote>
  <w:endnote w:type="continuationSeparator" w:id="0">
    <w:p w:rsidR="00AA439A" w:rsidRDefault="00AA439A" w:rsidP="002F1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0bmono">
    <w:altName w:val="Courier New"/>
    <w:charset w:val="00"/>
    <w:family w:val="modern"/>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slonOldFace Hv BT">
    <w:altName w:val="Times New Roman"/>
    <w:charset w:val="00"/>
    <w:family w:val="roman"/>
    <w:pitch w:val="variable"/>
    <w:sig w:usb0="00000001" w:usb1="00000000" w:usb2="00000000" w:usb3="00000000" w:csb0="0000001B" w:csb1="00000000"/>
  </w:font>
  <w:font w:name="Albertus Medium">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9539897"/>
      <w:docPartObj>
        <w:docPartGallery w:val="Page Numbers (Bottom of Page)"/>
        <w:docPartUnique/>
      </w:docPartObj>
    </w:sdtPr>
    <w:sdtEndPr>
      <w:rPr>
        <w:color w:val="808080" w:themeColor="background1" w:themeShade="80"/>
        <w:spacing w:val="60"/>
      </w:rPr>
    </w:sdtEndPr>
    <w:sdtContent>
      <w:p w:rsidR="00AA439A" w:rsidRDefault="00AA439A">
        <w:pPr>
          <w:pStyle w:val="Footer"/>
          <w:pBdr>
            <w:top w:val="single" w:sz="4" w:space="1" w:color="D9D9D9" w:themeColor="background1" w:themeShade="D9"/>
          </w:pBdr>
          <w:jc w:val="right"/>
        </w:pPr>
        <w:r>
          <w:fldChar w:fldCharType="begin"/>
        </w:r>
        <w:r>
          <w:instrText xml:space="preserve"> PAGE   \* MERGEFORMAT </w:instrText>
        </w:r>
        <w:r>
          <w:fldChar w:fldCharType="separate"/>
        </w:r>
        <w:r w:rsidR="003723B8">
          <w:rPr>
            <w:noProof/>
          </w:rPr>
          <w:t>16</w:t>
        </w:r>
        <w:r>
          <w:rPr>
            <w:noProof/>
          </w:rPr>
          <w:fldChar w:fldCharType="end"/>
        </w:r>
        <w:r>
          <w:t xml:space="preserve"> | </w:t>
        </w:r>
        <w:r>
          <w:rPr>
            <w:color w:val="808080" w:themeColor="background1" w:themeShade="80"/>
            <w:spacing w:val="60"/>
          </w:rPr>
          <w:t>Page</w:t>
        </w:r>
      </w:p>
    </w:sdtContent>
  </w:sdt>
  <w:p w:rsidR="00AA439A" w:rsidRDefault="00AA43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39A" w:rsidRDefault="00AA439A" w:rsidP="002F1400">
      <w:r>
        <w:separator/>
      </w:r>
    </w:p>
  </w:footnote>
  <w:footnote w:type="continuationSeparator" w:id="0">
    <w:p w:rsidR="00AA439A" w:rsidRDefault="00AA439A" w:rsidP="002F1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1436"/>
      <w:gridCol w:w="8140"/>
    </w:tblGrid>
    <w:tr w:rsidR="00AA439A">
      <w:trPr>
        <w:trHeight w:val="475"/>
      </w:trPr>
      <w:sdt>
        <w:sdtPr>
          <w:rPr>
            <w:color w:val="FFFFFF" w:themeColor="background1"/>
          </w:rPr>
          <w:alias w:val="Date"/>
          <w:id w:val="78223375"/>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tc>
            <w:tcPr>
              <w:tcW w:w="750" w:type="pct"/>
              <w:shd w:val="clear" w:color="auto" w:fill="000000" w:themeFill="text1"/>
            </w:tcPr>
            <w:p w:rsidR="00AA439A" w:rsidRDefault="00AA439A">
              <w:pPr>
                <w:pStyle w:val="Header"/>
                <w:rPr>
                  <w:color w:val="FFFFFF" w:themeColor="background1"/>
                </w:rPr>
              </w:pPr>
              <w:r>
                <w:rPr>
                  <w:color w:val="FFFFFF" w:themeColor="background1"/>
                </w:rPr>
                <w:t>FY 2013-2014</w:t>
              </w:r>
            </w:p>
          </w:tc>
        </w:sdtContent>
      </w:sdt>
      <w:sdt>
        <w:sdtPr>
          <w:rPr>
            <w:caps/>
            <w:color w:val="FFFFFF" w:themeColor="background1"/>
          </w:rPr>
          <w:alias w:val="Title"/>
          <w:id w:val="78223368"/>
          <w:dataBinding w:prefixMappings="xmlns:ns0='http://schemas.openxmlformats.org/package/2006/metadata/core-properties' xmlns:ns1='http://purl.org/dc/elements/1.1/'" w:xpath="/ns0:coreProperties[1]/ns1:title[1]" w:storeItemID="{6C3C8BC8-F283-45AE-878A-BAB7291924A1}"/>
          <w:text/>
        </w:sdtPr>
        <w:sdtEndPr/>
        <w:sdtContent>
          <w:tc>
            <w:tcPr>
              <w:tcW w:w="4250" w:type="pct"/>
              <w:shd w:val="clear" w:color="auto" w:fill="8064A2" w:themeFill="accent4"/>
              <w:vAlign w:val="center"/>
            </w:tcPr>
            <w:p w:rsidR="00AA439A" w:rsidRDefault="00AA439A">
              <w:pPr>
                <w:pStyle w:val="Header"/>
                <w:rPr>
                  <w:caps/>
                  <w:color w:val="FFFFFF" w:themeColor="background1"/>
                </w:rPr>
              </w:pPr>
              <w:r>
                <w:rPr>
                  <w:caps/>
                  <w:color w:val="FFFFFF" w:themeColor="background1"/>
                </w:rPr>
                <w:t>Self-Assessment</w:t>
              </w:r>
            </w:p>
          </w:tc>
        </w:sdtContent>
      </w:sdt>
    </w:tr>
  </w:tbl>
  <w:p w:rsidR="00AA439A" w:rsidRDefault="00AA439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2435E1"/>
    <w:multiLevelType w:val="hybridMultilevel"/>
    <w:tmpl w:val="3CACE6F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8B0"/>
    <w:rsid w:val="00014EC1"/>
    <w:rsid w:val="000445B7"/>
    <w:rsid w:val="00050C59"/>
    <w:rsid w:val="00050DED"/>
    <w:rsid w:val="00063E1F"/>
    <w:rsid w:val="000641F1"/>
    <w:rsid w:val="00074648"/>
    <w:rsid w:val="00090316"/>
    <w:rsid w:val="000937DE"/>
    <w:rsid w:val="000A5B2C"/>
    <w:rsid w:val="000E419D"/>
    <w:rsid w:val="000E61B5"/>
    <w:rsid w:val="000F0A5E"/>
    <w:rsid w:val="000F4BCC"/>
    <w:rsid w:val="00100609"/>
    <w:rsid w:val="00145EFC"/>
    <w:rsid w:val="0014710B"/>
    <w:rsid w:val="0015190E"/>
    <w:rsid w:val="00152617"/>
    <w:rsid w:val="00180618"/>
    <w:rsid w:val="00196951"/>
    <w:rsid w:val="001A32F7"/>
    <w:rsid w:val="001A45AC"/>
    <w:rsid w:val="001C39FD"/>
    <w:rsid w:val="001C5AA2"/>
    <w:rsid w:val="001D4338"/>
    <w:rsid w:val="001F48F3"/>
    <w:rsid w:val="001F5125"/>
    <w:rsid w:val="002454E9"/>
    <w:rsid w:val="0025125E"/>
    <w:rsid w:val="00253384"/>
    <w:rsid w:val="00256BC9"/>
    <w:rsid w:val="002718A8"/>
    <w:rsid w:val="00274F69"/>
    <w:rsid w:val="00280239"/>
    <w:rsid w:val="002A2F0B"/>
    <w:rsid w:val="002B105A"/>
    <w:rsid w:val="002B533B"/>
    <w:rsid w:val="002C5074"/>
    <w:rsid w:val="002C6BBE"/>
    <w:rsid w:val="002F09A3"/>
    <w:rsid w:val="002F0D0B"/>
    <w:rsid w:val="002F1400"/>
    <w:rsid w:val="002F61E8"/>
    <w:rsid w:val="00303E05"/>
    <w:rsid w:val="00324EFC"/>
    <w:rsid w:val="00336E3F"/>
    <w:rsid w:val="00337F6E"/>
    <w:rsid w:val="003723B8"/>
    <w:rsid w:val="00373E92"/>
    <w:rsid w:val="003746A0"/>
    <w:rsid w:val="00383435"/>
    <w:rsid w:val="00384266"/>
    <w:rsid w:val="00384A9C"/>
    <w:rsid w:val="003926C9"/>
    <w:rsid w:val="00394021"/>
    <w:rsid w:val="003941E5"/>
    <w:rsid w:val="003A27CD"/>
    <w:rsid w:val="003D2CD2"/>
    <w:rsid w:val="003E2000"/>
    <w:rsid w:val="003F1B6A"/>
    <w:rsid w:val="00424D81"/>
    <w:rsid w:val="00431863"/>
    <w:rsid w:val="00460A9D"/>
    <w:rsid w:val="00467BBA"/>
    <w:rsid w:val="0047340E"/>
    <w:rsid w:val="00475284"/>
    <w:rsid w:val="0048130B"/>
    <w:rsid w:val="004834BA"/>
    <w:rsid w:val="00494773"/>
    <w:rsid w:val="004C1775"/>
    <w:rsid w:val="004C527E"/>
    <w:rsid w:val="004E3018"/>
    <w:rsid w:val="004F10E0"/>
    <w:rsid w:val="004F192E"/>
    <w:rsid w:val="005036C7"/>
    <w:rsid w:val="00506D07"/>
    <w:rsid w:val="005078E6"/>
    <w:rsid w:val="0051014D"/>
    <w:rsid w:val="00520728"/>
    <w:rsid w:val="00530296"/>
    <w:rsid w:val="00536548"/>
    <w:rsid w:val="005426B2"/>
    <w:rsid w:val="00553094"/>
    <w:rsid w:val="00565D04"/>
    <w:rsid w:val="005827A1"/>
    <w:rsid w:val="005B5D3F"/>
    <w:rsid w:val="005C0A7A"/>
    <w:rsid w:val="005F29D3"/>
    <w:rsid w:val="005F37BB"/>
    <w:rsid w:val="005F5AF2"/>
    <w:rsid w:val="00623011"/>
    <w:rsid w:val="00630D59"/>
    <w:rsid w:val="00634848"/>
    <w:rsid w:val="00643EB5"/>
    <w:rsid w:val="00650CB7"/>
    <w:rsid w:val="00664AF7"/>
    <w:rsid w:val="00673536"/>
    <w:rsid w:val="00685430"/>
    <w:rsid w:val="00686B7D"/>
    <w:rsid w:val="006A2DC2"/>
    <w:rsid w:val="006D32CB"/>
    <w:rsid w:val="006D63FF"/>
    <w:rsid w:val="006E0D99"/>
    <w:rsid w:val="00710E66"/>
    <w:rsid w:val="00742DD4"/>
    <w:rsid w:val="00743942"/>
    <w:rsid w:val="00766D49"/>
    <w:rsid w:val="00777FF3"/>
    <w:rsid w:val="007A5F6D"/>
    <w:rsid w:val="007A7210"/>
    <w:rsid w:val="007B1585"/>
    <w:rsid w:val="007B6F61"/>
    <w:rsid w:val="007C7840"/>
    <w:rsid w:val="007E2668"/>
    <w:rsid w:val="007E31A1"/>
    <w:rsid w:val="007F09F5"/>
    <w:rsid w:val="007F767B"/>
    <w:rsid w:val="00827E55"/>
    <w:rsid w:val="00846A2B"/>
    <w:rsid w:val="00852CB1"/>
    <w:rsid w:val="0085474B"/>
    <w:rsid w:val="00854FDF"/>
    <w:rsid w:val="008615EB"/>
    <w:rsid w:val="0086259E"/>
    <w:rsid w:val="008A280B"/>
    <w:rsid w:val="008A2990"/>
    <w:rsid w:val="008B7F88"/>
    <w:rsid w:val="008E0E12"/>
    <w:rsid w:val="008F5AFA"/>
    <w:rsid w:val="008F6189"/>
    <w:rsid w:val="008F645B"/>
    <w:rsid w:val="00917392"/>
    <w:rsid w:val="009260E4"/>
    <w:rsid w:val="00947FDB"/>
    <w:rsid w:val="00953632"/>
    <w:rsid w:val="00963C3D"/>
    <w:rsid w:val="00966315"/>
    <w:rsid w:val="0098603A"/>
    <w:rsid w:val="00997A26"/>
    <w:rsid w:val="009A5035"/>
    <w:rsid w:val="009C12FD"/>
    <w:rsid w:val="009C48FC"/>
    <w:rsid w:val="009C7B41"/>
    <w:rsid w:val="009D495B"/>
    <w:rsid w:val="009D5F52"/>
    <w:rsid w:val="00A02C8A"/>
    <w:rsid w:val="00A1050C"/>
    <w:rsid w:val="00A10A72"/>
    <w:rsid w:val="00A21FAF"/>
    <w:rsid w:val="00A518B0"/>
    <w:rsid w:val="00A75E11"/>
    <w:rsid w:val="00A85E3D"/>
    <w:rsid w:val="00A95271"/>
    <w:rsid w:val="00AA0FCE"/>
    <w:rsid w:val="00AA109C"/>
    <w:rsid w:val="00AA439A"/>
    <w:rsid w:val="00AB4D4F"/>
    <w:rsid w:val="00AD577F"/>
    <w:rsid w:val="00AD7A24"/>
    <w:rsid w:val="00B00A01"/>
    <w:rsid w:val="00B1091A"/>
    <w:rsid w:val="00B10939"/>
    <w:rsid w:val="00B11D2F"/>
    <w:rsid w:val="00B20842"/>
    <w:rsid w:val="00B61551"/>
    <w:rsid w:val="00BC1DF7"/>
    <w:rsid w:val="00BC646B"/>
    <w:rsid w:val="00BD3635"/>
    <w:rsid w:val="00BD49AD"/>
    <w:rsid w:val="00BE4207"/>
    <w:rsid w:val="00BF00DF"/>
    <w:rsid w:val="00BF05D6"/>
    <w:rsid w:val="00C111B3"/>
    <w:rsid w:val="00C23BDC"/>
    <w:rsid w:val="00C24B80"/>
    <w:rsid w:val="00C41AB0"/>
    <w:rsid w:val="00C5021D"/>
    <w:rsid w:val="00C81EC2"/>
    <w:rsid w:val="00C939B7"/>
    <w:rsid w:val="00CA7FBE"/>
    <w:rsid w:val="00CB3CD2"/>
    <w:rsid w:val="00CD5A2A"/>
    <w:rsid w:val="00D76A07"/>
    <w:rsid w:val="00D856A3"/>
    <w:rsid w:val="00DA1D80"/>
    <w:rsid w:val="00DC7146"/>
    <w:rsid w:val="00DD2BCE"/>
    <w:rsid w:val="00DD4E2E"/>
    <w:rsid w:val="00DF7E26"/>
    <w:rsid w:val="00E01090"/>
    <w:rsid w:val="00E05DA4"/>
    <w:rsid w:val="00E13962"/>
    <w:rsid w:val="00E155E2"/>
    <w:rsid w:val="00E221F5"/>
    <w:rsid w:val="00E35E02"/>
    <w:rsid w:val="00E40FF7"/>
    <w:rsid w:val="00E4635F"/>
    <w:rsid w:val="00E73631"/>
    <w:rsid w:val="00E870C1"/>
    <w:rsid w:val="00EB1B81"/>
    <w:rsid w:val="00EB230E"/>
    <w:rsid w:val="00EF007D"/>
    <w:rsid w:val="00EF55B0"/>
    <w:rsid w:val="00F44D2C"/>
    <w:rsid w:val="00F629BE"/>
    <w:rsid w:val="00F72079"/>
    <w:rsid w:val="00F948F0"/>
    <w:rsid w:val="00FB1C8C"/>
    <w:rsid w:val="00FB1DCF"/>
    <w:rsid w:val="00FC2F7C"/>
    <w:rsid w:val="00FC3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632"/>
  </w:style>
  <w:style w:type="paragraph" w:styleId="Heading1">
    <w:name w:val="heading 1"/>
    <w:basedOn w:val="Normal"/>
    <w:next w:val="Normal"/>
    <w:link w:val="Heading1Char"/>
    <w:qFormat/>
    <w:rsid w:val="00953632"/>
    <w:pPr>
      <w:keepNext/>
      <w:tabs>
        <w:tab w:val="left" w:pos="288"/>
      </w:tabs>
      <w:outlineLvl w:val="0"/>
    </w:pPr>
    <w:rPr>
      <w:rFonts w:ascii="B0bmono" w:hAnsi="B0bmono"/>
      <w:b/>
    </w:rPr>
  </w:style>
  <w:style w:type="paragraph" w:styleId="Heading2">
    <w:name w:val="heading 2"/>
    <w:basedOn w:val="Normal"/>
    <w:next w:val="Normal"/>
    <w:link w:val="Heading2Char"/>
    <w:qFormat/>
    <w:rsid w:val="00953632"/>
    <w:pPr>
      <w:keepNext/>
      <w:tabs>
        <w:tab w:val="left" w:pos="288"/>
      </w:tabs>
      <w:jc w:val="center"/>
      <w:outlineLvl w:val="1"/>
    </w:pPr>
    <w:rPr>
      <w:rFonts w:ascii="Book Antiqua" w:hAnsi="Book Antiqua"/>
      <w:b/>
    </w:rPr>
  </w:style>
  <w:style w:type="paragraph" w:styleId="Heading3">
    <w:name w:val="heading 3"/>
    <w:basedOn w:val="Normal"/>
    <w:next w:val="Normal"/>
    <w:link w:val="Heading3Char"/>
    <w:qFormat/>
    <w:rsid w:val="00953632"/>
    <w:pPr>
      <w:keepNext/>
      <w:tabs>
        <w:tab w:val="left" w:pos="288"/>
      </w:tabs>
      <w:spacing w:line="360" w:lineRule="auto"/>
      <w:outlineLvl w:val="2"/>
    </w:pPr>
    <w:rPr>
      <w:rFonts w:ascii="Book Antiqua" w:hAnsi="Book Antiqua"/>
      <w:b/>
      <w:sz w:val="22"/>
    </w:rPr>
  </w:style>
  <w:style w:type="paragraph" w:styleId="Heading4">
    <w:name w:val="heading 4"/>
    <w:basedOn w:val="Normal"/>
    <w:next w:val="Normal"/>
    <w:link w:val="Heading4Char"/>
    <w:qFormat/>
    <w:rsid w:val="00953632"/>
    <w:pPr>
      <w:keepNext/>
      <w:tabs>
        <w:tab w:val="left" w:pos="288"/>
      </w:tabs>
      <w:spacing w:line="360" w:lineRule="auto"/>
      <w:jc w:val="both"/>
      <w:outlineLvl w:val="3"/>
    </w:pPr>
    <w:rPr>
      <w:rFonts w:ascii="CaslonOldFace Hv BT" w:hAnsi="CaslonOldFace Hv BT"/>
      <w:b/>
    </w:rPr>
  </w:style>
  <w:style w:type="paragraph" w:styleId="Heading5">
    <w:name w:val="heading 5"/>
    <w:basedOn w:val="Normal"/>
    <w:next w:val="Normal"/>
    <w:link w:val="Heading5Char"/>
    <w:qFormat/>
    <w:rsid w:val="00953632"/>
    <w:pPr>
      <w:keepNext/>
      <w:outlineLvl w:val="4"/>
    </w:pPr>
    <w:rPr>
      <w:rFonts w:ascii="Albertus Medium" w:hAnsi="Albertus Medium"/>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3632"/>
    <w:rPr>
      <w:rFonts w:ascii="B0bmono" w:hAnsi="B0bmono"/>
      <w:b/>
    </w:rPr>
  </w:style>
  <w:style w:type="character" w:customStyle="1" w:styleId="Heading2Char">
    <w:name w:val="Heading 2 Char"/>
    <w:basedOn w:val="DefaultParagraphFont"/>
    <w:link w:val="Heading2"/>
    <w:rsid w:val="00953632"/>
    <w:rPr>
      <w:rFonts w:ascii="Book Antiqua" w:hAnsi="Book Antiqua"/>
      <w:b/>
    </w:rPr>
  </w:style>
  <w:style w:type="character" w:customStyle="1" w:styleId="Heading3Char">
    <w:name w:val="Heading 3 Char"/>
    <w:basedOn w:val="DefaultParagraphFont"/>
    <w:link w:val="Heading3"/>
    <w:rsid w:val="00953632"/>
    <w:rPr>
      <w:rFonts w:ascii="Book Antiqua" w:hAnsi="Book Antiqua"/>
      <w:b/>
      <w:sz w:val="22"/>
    </w:rPr>
  </w:style>
  <w:style w:type="character" w:customStyle="1" w:styleId="Heading4Char">
    <w:name w:val="Heading 4 Char"/>
    <w:basedOn w:val="DefaultParagraphFont"/>
    <w:link w:val="Heading4"/>
    <w:rsid w:val="00953632"/>
    <w:rPr>
      <w:rFonts w:ascii="CaslonOldFace Hv BT" w:hAnsi="CaslonOldFace Hv BT"/>
      <w:b/>
    </w:rPr>
  </w:style>
  <w:style w:type="character" w:customStyle="1" w:styleId="Heading5Char">
    <w:name w:val="Heading 5 Char"/>
    <w:basedOn w:val="DefaultParagraphFont"/>
    <w:link w:val="Heading5"/>
    <w:rsid w:val="00953632"/>
    <w:rPr>
      <w:rFonts w:ascii="Albertus Medium" w:hAnsi="Albertus Medium"/>
      <w:sz w:val="24"/>
    </w:rPr>
  </w:style>
  <w:style w:type="paragraph" w:styleId="Title">
    <w:name w:val="Title"/>
    <w:basedOn w:val="Normal"/>
    <w:link w:val="TitleChar"/>
    <w:qFormat/>
    <w:rsid w:val="00953632"/>
    <w:pPr>
      <w:tabs>
        <w:tab w:val="left" w:pos="288"/>
      </w:tabs>
      <w:jc w:val="center"/>
    </w:pPr>
    <w:rPr>
      <w:rFonts w:ascii="CaslonOldFace Hv BT" w:hAnsi="CaslonOldFace Hv BT"/>
      <w:b/>
    </w:rPr>
  </w:style>
  <w:style w:type="character" w:customStyle="1" w:styleId="TitleChar">
    <w:name w:val="Title Char"/>
    <w:basedOn w:val="DefaultParagraphFont"/>
    <w:link w:val="Title"/>
    <w:rsid w:val="00953632"/>
    <w:rPr>
      <w:rFonts w:ascii="CaslonOldFace Hv BT" w:hAnsi="CaslonOldFace Hv BT"/>
      <w:b/>
    </w:rPr>
  </w:style>
  <w:style w:type="paragraph" w:styleId="Subtitle">
    <w:name w:val="Subtitle"/>
    <w:basedOn w:val="Normal"/>
    <w:link w:val="SubtitleChar"/>
    <w:qFormat/>
    <w:rsid w:val="00953632"/>
    <w:pPr>
      <w:tabs>
        <w:tab w:val="left" w:pos="288"/>
      </w:tabs>
      <w:jc w:val="center"/>
    </w:pPr>
    <w:rPr>
      <w:rFonts w:ascii="CaslonOldFace Hv BT" w:hAnsi="CaslonOldFace Hv BT"/>
      <w:b/>
      <w:sz w:val="24"/>
    </w:rPr>
  </w:style>
  <w:style w:type="character" w:customStyle="1" w:styleId="SubtitleChar">
    <w:name w:val="Subtitle Char"/>
    <w:basedOn w:val="DefaultParagraphFont"/>
    <w:link w:val="Subtitle"/>
    <w:rsid w:val="00953632"/>
    <w:rPr>
      <w:rFonts w:ascii="CaslonOldFace Hv BT" w:hAnsi="CaslonOldFace Hv BT"/>
      <w:b/>
      <w:sz w:val="24"/>
    </w:rPr>
  </w:style>
  <w:style w:type="paragraph" w:styleId="ListParagraph">
    <w:name w:val="List Paragraph"/>
    <w:basedOn w:val="Normal"/>
    <w:uiPriority w:val="34"/>
    <w:qFormat/>
    <w:rsid w:val="00E155E2"/>
    <w:pPr>
      <w:ind w:left="720"/>
      <w:contextualSpacing/>
    </w:pPr>
  </w:style>
  <w:style w:type="character" w:styleId="Emphasis">
    <w:name w:val="Emphasis"/>
    <w:basedOn w:val="DefaultParagraphFont"/>
    <w:uiPriority w:val="20"/>
    <w:qFormat/>
    <w:rsid w:val="00B00A01"/>
    <w:rPr>
      <w:i/>
      <w:iCs/>
    </w:rPr>
  </w:style>
  <w:style w:type="paragraph" w:customStyle="1" w:styleId="Default">
    <w:name w:val="Default"/>
    <w:rsid w:val="00FC2F7C"/>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2F1400"/>
    <w:pPr>
      <w:tabs>
        <w:tab w:val="center" w:pos="4680"/>
        <w:tab w:val="right" w:pos="9360"/>
      </w:tabs>
    </w:pPr>
  </w:style>
  <w:style w:type="character" w:customStyle="1" w:styleId="HeaderChar">
    <w:name w:val="Header Char"/>
    <w:basedOn w:val="DefaultParagraphFont"/>
    <w:link w:val="Header"/>
    <w:uiPriority w:val="99"/>
    <w:rsid w:val="002F1400"/>
  </w:style>
  <w:style w:type="paragraph" w:styleId="Footer">
    <w:name w:val="footer"/>
    <w:basedOn w:val="Normal"/>
    <w:link w:val="FooterChar"/>
    <w:uiPriority w:val="99"/>
    <w:unhideWhenUsed/>
    <w:rsid w:val="002F1400"/>
    <w:pPr>
      <w:tabs>
        <w:tab w:val="center" w:pos="4680"/>
        <w:tab w:val="right" w:pos="9360"/>
      </w:tabs>
    </w:pPr>
  </w:style>
  <w:style w:type="character" w:customStyle="1" w:styleId="FooterChar">
    <w:name w:val="Footer Char"/>
    <w:basedOn w:val="DefaultParagraphFont"/>
    <w:link w:val="Footer"/>
    <w:uiPriority w:val="99"/>
    <w:rsid w:val="002F1400"/>
  </w:style>
  <w:style w:type="paragraph" w:styleId="BalloonText">
    <w:name w:val="Balloon Text"/>
    <w:basedOn w:val="Normal"/>
    <w:link w:val="BalloonTextChar"/>
    <w:uiPriority w:val="99"/>
    <w:semiHidden/>
    <w:unhideWhenUsed/>
    <w:rsid w:val="002F1400"/>
    <w:rPr>
      <w:rFonts w:ascii="Tahoma" w:hAnsi="Tahoma" w:cs="Tahoma"/>
      <w:sz w:val="16"/>
      <w:szCs w:val="16"/>
    </w:rPr>
  </w:style>
  <w:style w:type="character" w:customStyle="1" w:styleId="BalloonTextChar">
    <w:name w:val="Balloon Text Char"/>
    <w:basedOn w:val="DefaultParagraphFont"/>
    <w:link w:val="BalloonText"/>
    <w:uiPriority w:val="99"/>
    <w:semiHidden/>
    <w:rsid w:val="002F1400"/>
    <w:rPr>
      <w:rFonts w:ascii="Tahoma" w:hAnsi="Tahoma" w:cs="Tahoma"/>
      <w:sz w:val="16"/>
      <w:szCs w:val="16"/>
    </w:rPr>
  </w:style>
  <w:style w:type="paragraph" w:styleId="NoSpacing">
    <w:name w:val="No Spacing"/>
    <w:link w:val="NoSpacingChar"/>
    <w:uiPriority w:val="1"/>
    <w:qFormat/>
    <w:rsid w:val="002F140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F1400"/>
    <w:rPr>
      <w:rFonts w:asciiTheme="minorHAnsi" w:eastAsiaTheme="minorEastAsia" w:hAnsiTheme="minorHAnsi" w:cstheme="minorBidi"/>
      <w:sz w:val="22"/>
      <w:szCs w:val="22"/>
      <w:lang w:eastAsia="ja-JP"/>
    </w:rPr>
  </w:style>
  <w:style w:type="table" w:styleId="TableGrid">
    <w:name w:val="Table Grid"/>
    <w:basedOn w:val="TableNormal"/>
    <w:uiPriority w:val="59"/>
    <w:rsid w:val="00634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632"/>
  </w:style>
  <w:style w:type="paragraph" w:styleId="Heading1">
    <w:name w:val="heading 1"/>
    <w:basedOn w:val="Normal"/>
    <w:next w:val="Normal"/>
    <w:link w:val="Heading1Char"/>
    <w:qFormat/>
    <w:rsid w:val="00953632"/>
    <w:pPr>
      <w:keepNext/>
      <w:tabs>
        <w:tab w:val="left" w:pos="288"/>
      </w:tabs>
      <w:outlineLvl w:val="0"/>
    </w:pPr>
    <w:rPr>
      <w:rFonts w:ascii="B0bmono" w:hAnsi="B0bmono"/>
      <w:b/>
    </w:rPr>
  </w:style>
  <w:style w:type="paragraph" w:styleId="Heading2">
    <w:name w:val="heading 2"/>
    <w:basedOn w:val="Normal"/>
    <w:next w:val="Normal"/>
    <w:link w:val="Heading2Char"/>
    <w:qFormat/>
    <w:rsid w:val="00953632"/>
    <w:pPr>
      <w:keepNext/>
      <w:tabs>
        <w:tab w:val="left" w:pos="288"/>
      </w:tabs>
      <w:jc w:val="center"/>
      <w:outlineLvl w:val="1"/>
    </w:pPr>
    <w:rPr>
      <w:rFonts w:ascii="Book Antiqua" w:hAnsi="Book Antiqua"/>
      <w:b/>
    </w:rPr>
  </w:style>
  <w:style w:type="paragraph" w:styleId="Heading3">
    <w:name w:val="heading 3"/>
    <w:basedOn w:val="Normal"/>
    <w:next w:val="Normal"/>
    <w:link w:val="Heading3Char"/>
    <w:qFormat/>
    <w:rsid w:val="00953632"/>
    <w:pPr>
      <w:keepNext/>
      <w:tabs>
        <w:tab w:val="left" w:pos="288"/>
      </w:tabs>
      <w:spacing w:line="360" w:lineRule="auto"/>
      <w:outlineLvl w:val="2"/>
    </w:pPr>
    <w:rPr>
      <w:rFonts w:ascii="Book Antiqua" w:hAnsi="Book Antiqua"/>
      <w:b/>
      <w:sz w:val="22"/>
    </w:rPr>
  </w:style>
  <w:style w:type="paragraph" w:styleId="Heading4">
    <w:name w:val="heading 4"/>
    <w:basedOn w:val="Normal"/>
    <w:next w:val="Normal"/>
    <w:link w:val="Heading4Char"/>
    <w:qFormat/>
    <w:rsid w:val="00953632"/>
    <w:pPr>
      <w:keepNext/>
      <w:tabs>
        <w:tab w:val="left" w:pos="288"/>
      </w:tabs>
      <w:spacing w:line="360" w:lineRule="auto"/>
      <w:jc w:val="both"/>
      <w:outlineLvl w:val="3"/>
    </w:pPr>
    <w:rPr>
      <w:rFonts w:ascii="CaslonOldFace Hv BT" w:hAnsi="CaslonOldFace Hv BT"/>
      <w:b/>
    </w:rPr>
  </w:style>
  <w:style w:type="paragraph" w:styleId="Heading5">
    <w:name w:val="heading 5"/>
    <w:basedOn w:val="Normal"/>
    <w:next w:val="Normal"/>
    <w:link w:val="Heading5Char"/>
    <w:qFormat/>
    <w:rsid w:val="00953632"/>
    <w:pPr>
      <w:keepNext/>
      <w:outlineLvl w:val="4"/>
    </w:pPr>
    <w:rPr>
      <w:rFonts w:ascii="Albertus Medium" w:hAnsi="Albertus Medium"/>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53632"/>
    <w:rPr>
      <w:rFonts w:ascii="B0bmono" w:hAnsi="B0bmono"/>
      <w:b/>
    </w:rPr>
  </w:style>
  <w:style w:type="character" w:customStyle="1" w:styleId="Heading2Char">
    <w:name w:val="Heading 2 Char"/>
    <w:basedOn w:val="DefaultParagraphFont"/>
    <w:link w:val="Heading2"/>
    <w:rsid w:val="00953632"/>
    <w:rPr>
      <w:rFonts w:ascii="Book Antiqua" w:hAnsi="Book Antiqua"/>
      <w:b/>
    </w:rPr>
  </w:style>
  <w:style w:type="character" w:customStyle="1" w:styleId="Heading3Char">
    <w:name w:val="Heading 3 Char"/>
    <w:basedOn w:val="DefaultParagraphFont"/>
    <w:link w:val="Heading3"/>
    <w:rsid w:val="00953632"/>
    <w:rPr>
      <w:rFonts w:ascii="Book Antiqua" w:hAnsi="Book Antiqua"/>
      <w:b/>
      <w:sz w:val="22"/>
    </w:rPr>
  </w:style>
  <w:style w:type="character" w:customStyle="1" w:styleId="Heading4Char">
    <w:name w:val="Heading 4 Char"/>
    <w:basedOn w:val="DefaultParagraphFont"/>
    <w:link w:val="Heading4"/>
    <w:rsid w:val="00953632"/>
    <w:rPr>
      <w:rFonts w:ascii="CaslonOldFace Hv BT" w:hAnsi="CaslonOldFace Hv BT"/>
      <w:b/>
    </w:rPr>
  </w:style>
  <w:style w:type="character" w:customStyle="1" w:styleId="Heading5Char">
    <w:name w:val="Heading 5 Char"/>
    <w:basedOn w:val="DefaultParagraphFont"/>
    <w:link w:val="Heading5"/>
    <w:rsid w:val="00953632"/>
    <w:rPr>
      <w:rFonts w:ascii="Albertus Medium" w:hAnsi="Albertus Medium"/>
      <w:sz w:val="24"/>
    </w:rPr>
  </w:style>
  <w:style w:type="paragraph" w:styleId="Title">
    <w:name w:val="Title"/>
    <w:basedOn w:val="Normal"/>
    <w:link w:val="TitleChar"/>
    <w:qFormat/>
    <w:rsid w:val="00953632"/>
    <w:pPr>
      <w:tabs>
        <w:tab w:val="left" w:pos="288"/>
      </w:tabs>
      <w:jc w:val="center"/>
    </w:pPr>
    <w:rPr>
      <w:rFonts w:ascii="CaslonOldFace Hv BT" w:hAnsi="CaslonOldFace Hv BT"/>
      <w:b/>
    </w:rPr>
  </w:style>
  <w:style w:type="character" w:customStyle="1" w:styleId="TitleChar">
    <w:name w:val="Title Char"/>
    <w:basedOn w:val="DefaultParagraphFont"/>
    <w:link w:val="Title"/>
    <w:rsid w:val="00953632"/>
    <w:rPr>
      <w:rFonts w:ascii="CaslonOldFace Hv BT" w:hAnsi="CaslonOldFace Hv BT"/>
      <w:b/>
    </w:rPr>
  </w:style>
  <w:style w:type="paragraph" w:styleId="Subtitle">
    <w:name w:val="Subtitle"/>
    <w:basedOn w:val="Normal"/>
    <w:link w:val="SubtitleChar"/>
    <w:qFormat/>
    <w:rsid w:val="00953632"/>
    <w:pPr>
      <w:tabs>
        <w:tab w:val="left" w:pos="288"/>
      </w:tabs>
      <w:jc w:val="center"/>
    </w:pPr>
    <w:rPr>
      <w:rFonts w:ascii="CaslonOldFace Hv BT" w:hAnsi="CaslonOldFace Hv BT"/>
      <w:b/>
      <w:sz w:val="24"/>
    </w:rPr>
  </w:style>
  <w:style w:type="character" w:customStyle="1" w:styleId="SubtitleChar">
    <w:name w:val="Subtitle Char"/>
    <w:basedOn w:val="DefaultParagraphFont"/>
    <w:link w:val="Subtitle"/>
    <w:rsid w:val="00953632"/>
    <w:rPr>
      <w:rFonts w:ascii="CaslonOldFace Hv BT" w:hAnsi="CaslonOldFace Hv BT"/>
      <w:b/>
      <w:sz w:val="24"/>
    </w:rPr>
  </w:style>
  <w:style w:type="paragraph" w:styleId="ListParagraph">
    <w:name w:val="List Paragraph"/>
    <w:basedOn w:val="Normal"/>
    <w:uiPriority w:val="34"/>
    <w:qFormat/>
    <w:rsid w:val="00E155E2"/>
    <w:pPr>
      <w:ind w:left="720"/>
      <w:contextualSpacing/>
    </w:pPr>
  </w:style>
  <w:style w:type="character" w:styleId="Emphasis">
    <w:name w:val="Emphasis"/>
    <w:basedOn w:val="DefaultParagraphFont"/>
    <w:uiPriority w:val="20"/>
    <w:qFormat/>
    <w:rsid w:val="00B00A01"/>
    <w:rPr>
      <w:i/>
      <w:iCs/>
    </w:rPr>
  </w:style>
  <w:style w:type="paragraph" w:customStyle="1" w:styleId="Default">
    <w:name w:val="Default"/>
    <w:rsid w:val="00FC2F7C"/>
    <w:pPr>
      <w:autoSpaceDE w:val="0"/>
      <w:autoSpaceDN w:val="0"/>
      <w:adjustRightInd w:val="0"/>
    </w:pPr>
    <w:rPr>
      <w:rFonts w:ascii="Calibri" w:hAnsi="Calibri" w:cs="Calibri"/>
      <w:color w:val="000000"/>
      <w:sz w:val="24"/>
      <w:szCs w:val="24"/>
    </w:rPr>
  </w:style>
  <w:style w:type="paragraph" w:styleId="Header">
    <w:name w:val="header"/>
    <w:basedOn w:val="Normal"/>
    <w:link w:val="HeaderChar"/>
    <w:uiPriority w:val="99"/>
    <w:unhideWhenUsed/>
    <w:rsid w:val="002F1400"/>
    <w:pPr>
      <w:tabs>
        <w:tab w:val="center" w:pos="4680"/>
        <w:tab w:val="right" w:pos="9360"/>
      </w:tabs>
    </w:pPr>
  </w:style>
  <w:style w:type="character" w:customStyle="1" w:styleId="HeaderChar">
    <w:name w:val="Header Char"/>
    <w:basedOn w:val="DefaultParagraphFont"/>
    <w:link w:val="Header"/>
    <w:uiPriority w:val="99"/>
    <w:rsid w:val="002F1400"/>
  </w:style>
  <w:style w:type="paragraph" w:styleId="Footer">
    <w:name w:val="footer"/>
    <w:basedOn w:val="Normal"/>
    <w:link w:val="FooterChar"/>
    <w:uiPriority w:val="99"/>
    <w:unhideWhenUsed/>
    <w:rsid w:val="002F1400"/>
    <w:pPr>
      <w:tabs>
        <w:tab w:val="center" w:pos="4680"/>
        <w:tab w:val="right" w:pos="9360"/>
      </w:tabs>
    </w:pPr>
  </w:style>
  <w:style w:type="character" w:customStyle="1" w:styleId="FooterChar">
    <w:name w:val="Footer Char"/>
    <w:basedOn w:val="DefaultParagraphFont"/>
    <w:link w:val="Footer"/>
    <w:uiPriority w:val="99"/>
    <w:rsid w:val="002F1400"/>
  </w:style>
  <w:style w:type="paragraph" w:styleId="BalloonText">
    <w:name w:val="Balloon Text"/>
    <w:basedOn w:val="Normal"/>
    <w:link w:val="BalloonTextChar"/>
    <w:uiPriority w:val="99"/>
    <w:semiHidden/>
    <w:unhideWhenUsed/>
    <w:rsid w:val="002F1400"/>
    <w:rPr>
      <w:rFonts w:ascii="Tahoma" w:hAnsi="Tahoma" w:cs="Tahoma"/>
      <w:sz w:val="16"/>
      <w:szCs w:val="16"/>
    </w:rPr>
  </w:style>
  <w:style w:type="character" w:customStyle="1" w:styleId="BalloonTextChar">
    <w:name w:val="Balloon Text Char"/>
    <w:basedOn w:val="DefaultParagraphFont"/>
    <w:link w:val="BalloonText"/>
    <w:uiPriority w:val="99"/>
    <w:semiHidden/>
    <w:rsid w:val="002F1400"/>
    <w:rPr>
      <w:rFonts w:ascii="Tahoma" w:hAnsi="Tahoma" w:cs="Tahoma"/>
      <w:sz w:val="16"/>
      <w:szCs w:val="16"/>
    </w:rPr>
  </w:style>
  <w:style w:type="paragraph" w:styleId="NoSpacing">
    <w:name w:val="No Spacing"/>
    <w:link w:val="NoSpacingChar"/>
    <w:uiPriority w:val="1"/>
    <w:qFormat/>
    <w:rsid w:val="002F1400"/>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2F1400"/>
    <w:rPr>
      <w:rFonts w:asciiTheme="minorHAnsi" w:eastAsiaTheme="minorEastAsia" w:hAnsiTheme="minorHAnsi" w:cstheme="minorBidi"/>
      <w:sz w:val="22"/>
      <w:szCs w:val="22"/>
      <w:lang w:eastAsia="ja-JP"/>
    </w:rPr>
  </w:style>
  <w:style w:type="table" w:styleId="TableGrid">
    <w:name w:val="Table Grid"/>
    <w:basedOn w:val="TableNormal"/>
    <w:uiPriority w:val="59"/>
    <w:rsid w:val="0063484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FY 2013-2014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60BC523-4AF9-4596-AD09-7B0C629ED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2045</TotalTime>
  <Pages>17</Pages>
  <Words>5977</Words>
  <Characters>34070</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Self-Assessment</vt:lpstr>
    </vt:vector>
  </TitlesOfParts>
  <Company>Center Head Start</Company>
  <LinksUpToDate>false</LinksUpToDate>
  <CharactersWithSpaces>39968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Self-Assessment</dc:title>
  <dc:creator>ser</dc:creator>
  <cp:lastModifiedBy>User</cp:lastModifiedBy>
  <cp:revision>27</cp:revision>
  <cp:lastPrinted>2014-05-22T19:17:00Z</cp:lastPrinted>
  <dcterms:created xsi:type="dcterms:W3CDTF">2014-04-24T22:02:00Z</dcterms:created>
  <dcterms:modified xsi:type="dcterms:W3CDTF">2014-05-22T19:38:00Z</dcterms:modified>
</cp:coreProperties>
</file>